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D8F" w:rsidRPr="006A0098" w:rsidRDefault="00B57D8F" w:rsidP="00B57D8F">
      <w:pPr>
        <w:spacing w:after="0" w:line="240" w:lineRule="auto"/>
        <w:jc w:val="center"/>
        <w:rPr>
          <w:rFonts w:ascii="Times New Roman" w:eastAsia="Times New Roman" w:hAnsi="Times New Roman" w:cs="Times New Roman"/>
          <w:b/>
          <w:spacing w:val="20"/>
          <w:sz w:val="32"/>
          <w:szCs w:val="32"/>
          <w:u w:val="single"/>
          <w:lang w:eastAsia="hu-HU"/>
        </w:rPr>
      </w:pPr>
      <w:r w:rsidRPr="006A0098">
        <w:rPr>
          <w:rFonts w:ascii="Times New Roman" w:eastAsia="Times New Roman" w:hAnsi="Times New Roman" w:cs="Times New Roman"/>
          <w:b/>
          <w:noProof/>
          <w:spacing w:val="20"/>
          <w:sz w:val="32"/>
          <w:szCs w:val="32"/>
          <w:u w:val="single"/>
          <w:lang w:eastAsia="hu-HU"/>
        </w:rPr>
        <w:t>ELŐTERJESZTÉS</w:t>
      </w:r>
    </w:p>
    <w:p w:rsidR="00B57D8F" w:rsidRPr="006A0098" w:rsidRDefault="00B57D8F" w:rsidP="00B57D8F">
      <w:pPr>
        <w:spacing w:after="0" w:line="240" w:lineRule="auto"/>
        <w:jc w:val="center"/>
        <w:rPr>
          <w:rFonts w:ascii="Times New Roman" w:eastAsia="Times New Roman" w:hAnsi="Times New Roman" w:cs="Times New Roman"/>
          <w:sz w:val="24"/>
          <w:szCs w:val="24"/>
          <w:lang w:eastAsia="hu-HU"/>
        </w:rPr>
      </w:pPr>
    </w:p>
    <w:p w:rsidR="00E250F0" w:rsidRPr="00E432FC" w:rsidRDefault="00E250F0" w:rsidP="00E250F0">
      <w:pPr>
        <w:pStyle w:val="Nincstrkz"/>
        <w:jc w:val="center"/>
        <w:rPr>
          <w:rFonts w:ascii="Times New Roman" w:hAnsi="Times New Roman" w:cs="Times New Roman"/>
          <w:b/>
        </w:rPr>
      </w:pPr>
      <w:r w:rsidRPr="00E432FC">
        <w:rPr>
          <w:rFonts w:ascii="Times New Roman" w:hAnsi="Times New Roman" w:cs="Times New Roman"/>
          <w:b/>
        </w:rPr>
        <w:t>Tiszavasvári Város Önkormányzata</w:t>
      </w:r>
    </w:p>
    <w:p w:rsidR="00E250F0" w:rsidRPr="00E432FC" w:rsidRDefault="00E250F0" w:rsidP="00E250F0">
      <w:pPr>
        <w:pStyle w:val="Nincstrkz"/>
        <w:jc w:val="center"/>
        <w:rPr>
          <w:rFonts w:ascii="Times New Roman" w:hAnsi="Times New Roman" w:cs="Times New Roman"/>
          <w:b/>
        </w:rPr>
      </w:pPr>
      <w:r w:rsidRPr="00E432FC">
        <w:rPr>
          <w:rFonts w:ascii="Times New Roman" w:hAnsi="Times New Roman" w:cs="Times New Roman"/>
          <w:b/>
        </w:rPr>
        <w:t>Képviselő-testületének</w:t>
      </w:r>
    </w:p>
    <w:p w:rsidR="00252CC1" w:rsidRDefault="00E250F0" w:rsidP="00E250F0">
      <w:pPr>
        <w:pStyle w:val="Nincstrkz"/>
        <w:jc w:val="center"/>
        <w:rPr>
          <w:rFonts w:ascii="Times New Roman" w:hAnsi="Times New Roman" w:cs="Times New Roman"/>
          <w:b/>
        </w:rPr>
      </w:pPr>
      <w:r w:rsidRPr="00E432FC">
        <w:rPr>
          <w:rFonts w:ascii="Times New Roman" w:hAnsi="Times New Roman" w:cs="Times New Roman"/>
          <w:b/>
        </w:rPr>
        <w:t>202</w:t>
      </w:r>
      <w:r w:rsidR="00847CFF">
        <w:rPr>
          <w:rFonts w:ascii="Times New Roman" w:hAnsi="Times New Roman" w:cs="Times New Roman"/>
          <w:b/>
        </w:rPr>
        <w:t>6</w:t>
      </w:r>
      <w:r w:rsidRPr="00E432FC">
        <w:rPr>
          <w:rFonts w:ascii="Times New Roman" w:hAnsi="Times New Roman" w:cs="Times New Roman"/>
          <w:b/>
        </w:rPr>
        <w:t xml:space="preserve">. </w:t>
      </w:r>
      <w:r w:rsidR="00847CFF">
        <w:rPr>
          <w:rFonts w:ascii="Times New Roman" w:hAnsi="Times New Roman" w:cs="Times New Roman"/>
          <w:b/>
        </w:rPr>
        <w:t>július 30</w:t>
      </w:r>
      <w:r w:rsidRPr="00E432FC">
        <w:rPr>
          <w:rFonts w:ascii="Times New Roman" w:hAnsi="Times New Roman" w:cs="Times New Roman"/>
          <w:b/>
        </w:rPr>
        <w:t>-</w:t>
      </w:r>
      <w:r w:rsidR="00847CFF">
        <w:rPr>
          <w:rFonts w:ascii="Times New Roman" w:hAnsi="Times New Roman" w:cs="Times New Roman"/>
          <w:b/>
        </w:rPr>
        <w:t>á</w:t>
      </w:r>
      <w:r w:rsidRPr="00E432FC">
        <w:rPr>
          <w:rFonts w:ascii="Times New Roman" w:hAnsi="Times New Roman" w:cs="Times New Roman"/>
          <w:b/>
        </w:rPr>
        <w:t xml:space="preserve">n tartandó </w:t>
      </w:r>
    </w:p>
    <w:p w:rsidR="00E250F0" w:rsidRPr="00E432FC" w:rsidRDefault="00252CC1" w:rsidP="00252CC1">
      <w:pPr>
        <w:pStyle w:val="Nincstrkz"/>
        <w:jc w:val="center"/>
        <w:rPr>
          <w:rFonts w:ascii="Times New Roman" w:hAnsi="Times New Roman" w:cs="Times New Roman"/>
          <w:b/>
        </w:rPr>
      </w:pPr>
      <w:proofErr w:type="gramStart"/>
      <w:r>
        <w:rPr>
          <w:rFonts w:ascii="Times New Roman" w:hAnsi="Times New Roman" w:cs="Times New Roman"/>
          <w:b/>
        </w:rPr>
        <w:t>rend</w:t>
      </w:r>
      <w:r w:rsidR="00DD17FB">
        <w:rPr>
          <w:rFonts w:ascii="Times New Roman" w:hAnsi="Times New Roman" w:cs="Times New Roman"/>
          <w:b/>
        </w:rPr>
        <w:t>es</w:t>
      </w:r>
      <w:proofErr w:type="gramEnd"/>
      <w:r>
        <w:rPr>
          <w:rFonts w:ascii="Times New Roman" w:hAnsi="Times New Roman" w:cs="Times New Roman"/>
          <w:b/>
        </w:rPr>
        <w:t xml:space="preserve"> </w:t>
      </w:r>
      <w:r w:rsidR="00E250F0" w:rsidRPr="00E432FC">
        <w:rPr>
          <w:rFonts w:ascii="Times New Roman" w:hAnsi="Times New Roman" w:cs="Times New Roman"/>
          <w:b/>
        </w:rPr>
        <w:t>ülésére</w:t>
      </w:r>
    </w:p>
    <w:p w:rsidR="00B57D8F" w:rsidRPr="006A0098" w:rsidRDefault="00B57D8F" w:rsidP="00B57D8F">
      <w:pPr>
        <w:spacing w:after="0" w:line="240" w:lineRule="auto"/>
        <w:rPr>
          <w:rFonts w:ascii="Times New Roman" w:eastAsia="Times New Roman" w:hAnsi="Times New Roman" w:cs="Times New Roman"/>
          <w:sz w:val="24"/>
          <w:szCs w:val="24"/>
          <w:lang w:eastAsia="hu-HU"/>
        </w:rPr>
      </w:pPr>
    </w:p>
    <w:p w:rsidR="00B57D8F" w:rsidRPr="006A0098" w:rsidRDefault="00B57D8F" w:rsidP="00B57D8F">
      <w:pPr>
        <w:spacing w:after="0" w:line="240" w:lineRule="auto"/>
        <w:rPr>
          <w:rFonts w:ascii="Times New Roman" w:eastAsia="Calibri" w:hAnsi="Times New Roman" w:cs="Times New Roman"/>
          <w:b/>
          <w:sz w:val="24"/>
          <w:szCs w:val="24"/>
          <w:u w:val="single"/>
          <w:lang w:eastAsia="hu-HU"/>
        </w:rPr>
      </w:pPr>
    </w:p>
    <w:p w:rsidR="00B57D8F" w:rsidRPr="006A0098" w:rsidRDefault="00B57D8F" w:rsidP="00783A6A">
      <w:pPr>
        <w:spacing w:after="0" w:line="240" w:lineRule="auto"/>
        <w:ind w:left="2880" w:hanging="2880"/>
        <w:jc w:val="both"/>
        <w:rPr>
          <w:rFonts w:ascii="Times New Roman" w:eastAsia="Times New Roman" w:hAnsi="Times New Roman" w:cs="Times New Roman"/>
          <w:b/>
          <w:bCs/>
          <w:sz w:val="24"/>
          <w:szCs w:val="24"/>
          <w:lang w:eastAsia="hu-HU"/>
        </w:rPr>
      </w:pPr>
      <w:r w:rsidRPr="006A0098">
        <w:rPr>
          <w:rFonts w:ascii="Times New Roman" w:eastAsia="Times New Roman" w:hAnsi="Times New Roman" w:cs="Times New Roman"/>
          <w:sz w:val="24"/>
          <w:szCs w:val="24"/>
          <w:u w:val="single"/>
          <w:lang w:eastAsia="hu-HU"/>
        </w:rPr>
        <w:t>Az előterjesztés tárgya:</w:t>
      </w:r>
      <w:r w:rsidRPr="006A0098">
        <w:rPr>
          <w:rFonts w:ascii="Times New Roman" w:eastAsia="Times New Roman" w:hAnsi="Times New Roman" w:cs="Times New Roman"/>
          <w:sz w:val="24"/>
          <w:szCs w:val="24"/>
          <w:lang w:eastAsia="hu-HU"/>
        </w:rPr>
        <w:tab/>
      </w:r>
      <w:r w:rsidR="00783A6A">
        <w:rPr>
          <w:rFonts w:ascii="Times New Roman" w:eastAsia="Times New Roman" w:hAnsi="Times New Roman" w:cs="Times New Roman"/>
          <w:b/>
          <w:sz w:val="24"/>
          <w:szCs w:val="24"/>
          <w:lang w:eastAsia="hu-HU"/>
        </w:rPr>
        <w:t>Az Esély és Otthon – Mindkettő lehetsége</w:t>
      </w:r>
      <w:r w:rsidR="00E21AA1">
        <w:rPr>
          <w:rFonts w:ascii="Times New Roman" w:eastAsia="Times New Roman" w:hAnsi="Times New Roman" w:cs="Times New Roman"/>
          <w:b/>
          <w:sz w:val="24"/>
          <w:szCs w:val="24"/>
          <w:lang w:eastAsia="hu-HU"/>
        </w:rPr>
        <w:t>s című EFOP-1.2.11-16-2017-00009</w:t>
      </w:r>
      <w:r w:rsidR="00783A6A">
        <w:rPr>
          <w:rFonts w:ascii="Times New Roman" w:eastAsia="Times New Roman" w:hAnsi="Times New Roman" w:cs="Times New Roman"/>
          <w:b/>
          <w:sz w:val="24"/>
          <w:szCs w:val="24"/>
          <w:lang w:eastAsia="hu-HU"/>
        </w:rPr>
        <w:t xml:space="preserve"> kódszámú pályázatból nyújtható </w:t>
      </w:r>
      <w:r w:rsidR="00B52479">
        <w:rPr>
          <w:rFonts w:ascii="Times New Roman" w:eastAsia="Times New Roman" w:hAnsi="Times New Roman" w:cs="Times New Roman"/>
          <w:b/>
          <w:sz w:val="24"/>
          <w:szCs w:val="24"/>
          <w:lang w:eastAsia="hu-HU"/>
        </w:rPr>
        <w:t>lakhatási</w:t>
      </w:r>
      <w:r w:rsidR="00783A6A">
        <w:rPr>
          <w:rFonts w:ascii="Times New Roman" w:eastAsia="Times New Roman" w:hAnsi="Times New Roman" w:cs="Times New Roman"/>
          <w:b/>
          <w:sz w:val="24"/>
          <w:szCs w:val="24"/>
          <w:lang w:eastAsia="hu-HU"/>
        </w:rPr>
        <w:t xml:space="preserve"> támogatások </w:t>
      </w:r>
      <w:r w:rsidR="004E1159">
        <w:rPr>
          <w:rFonts w:ascii="Times New Roman" w:eastAsia="Times New Roman" w:hAnsi="Times New Roman" w:cs="Times New Roman"/>
          <w:b/>
          <w:sz w:val="24"/>
          <w:szCs w:val="24"/>
          <w:lang w:eastAsia="hu-HU"/>
        </w:rPr>
        <w:t>pályázati felhívásáról</w:t>
      </w:r>
      <w:r w:rsidR="00DD17FB">
        <w:rPr>
          <w:rFonts w:ascii="Times New Roman" w:eastAsia="Times New Roman" w:hAnsi="Times New Roman" w:cs="Times New Roman"/>
          <w:b/>
          <w:sz w:val="24"/>
          <w:szCs w:val="24"/>
          <w:lang w:eastAsia="hu-HU"/>
        </w:rPr>
        <w:t xml:space="preserve"> </w:t>
      </w:r>
    </w:p>
    <w:p w:rsidR="00B57D8F" w:rsidRPr="00783A6A" w:rsidRDefault="00B57D8F" w:rsidP="00783A6A">
      <w:pPr>
        <w:spacing w:after="0" w:line="240" w:lineRule="auto"/>
        <w:jc w:val="center"/>
        <w:rPr>
          <w:rFonts w:ascii="Times New Roman" w:eastAsia="Times New Roman" w:hAnsi="Times New Roman" w:cs="Times New Roman"/>
          <w:b/>
          <w:sz w:val="24"/>
          <w:szCs w:val="24"/>
          <w:lang w:eastAsia="hu-HU"/>
        </w:rPr>
      </w:pPr>
      <w:r w:rsidRPr="006A0098">
        <w:rPr>
          <w:rFonts w:ascii="Times New Roman" w:eastAsia="Times New Roman" w:hAnsi="Times New Roman" w:cs="Times New Roman"/>
          <w:sz w:val="24"/>
          <w:szCs w:val="24"/>
          <w:lang w:eastAsia="hu-HU"/>
        </w:rPr>
        <w:tab/>
      </w:r>
      <w:r w:rsidRPr="006A0098">
        <w:rPr>
          <w:rFonts w:ascii="Times New Roman" w:eastAsia="Times New Roman" w:hAnsi="Times New Roman" w:cs="Times New Roman"/>
          <w:sz w:val="24"/>
          <w:szCs w:val="24"/>
          <w:lang w:eastAsia="hu-HU"/>
        </w:rPr>
        <w:tab/>
      </w:r>
      <w:r w:rsidRPr="006A0098">
        <w:rPr>
          <w:rFonts w:ascii="Times New Roman" w:eastAsia="Times New Roman" w:hAnsi="Times New Roman" w:cs="Times New Roman"/>
          <w:sz w:val="24"/>
          <w:szCs w:val="24"/>
          <w:lang w:eastAsia="hu-HU"/>
        </w:rPr>
        <w:tab/>
      </w:r>
    </w:p>
    <w:p w:rsidR="00B57D8F" w:rsidRPr="006A0098" w:rsidRDefault="00B57D8F" w:rsidP="00B57D8F">
      <w:pPr>
        <w:spacing w:after="0" w:line="240" w:lineRule="auto"/>
        <w:jc w:val="both"/>
        <w:rPr>
          <w:rFonts w:ascii="Times New Roman" w:eastAsia="Calibri" w:hAnsi="Times New Roman" w:cs="Times New Roman"/>
          <w:sz w:val="24"/>
          <w:szCs w:val="24"/>
          <w:u w:val="single"/>
          <w:lang w:eastAsia="hu-HU"/>
        </w:rPr>
      </w:pPr>
      <w:r w:rsidRPr="006A0098">
        <w:rPr>
          <w:rFonts w:ascii="Times New Roman" w:eastAsia="Calibri" w:hAnsi="Times New Roman" w:cs="Times New Roman"/>
          <w:sz w:val="24"/>
          <w:szCs w:val="24"/>
          <w:u w:val="single"/>
          <w:lang w:eastAsia="hu-HU"/>
        </w:rPr>
        <w:t>Melléklet</w:t>
      </w:r>
      <w:proofErr w:type="gramStart"/>
      <w:r w:rsidRPr="006A0098">
        <w:rPr>
          <w:rFonts w:ascii="Times New Roman" w:eastAsia="Calibri" w:hAnsi="Times New Roman" w:cs="Times New Roman"/>
          <w:sz w:val="24"/>
          <w:szCs w:val="24"/>
          <w:u w:val="single"/>
          <w:lang w:eastAsia="hu-HU"/>
        </w:rPr>
        <w:t>:</w:t>
      </w:r>
      <w:r w:rsidRPr="006A0098">
        <w:rPr>
          <w:rFonts w:ascii="Times New Roman" w:eastAsia="Calibri" w:hAnsi="Times New Roman" w:cs="Times New Roman"/>
          <w:sz w:val="24"/>
          <w:szCs w:val="24"/>
          <w:lang w:eastAsia="hu-HU"/>
        </w:rPr>
        <w:tab/>
      </w:r>
      <w:r w:rsidRPr="006A0098">
        <w:rPr>
          <w:rFonts w:ascii="Times New Roman" w:eastAsia="Calibri" w:hAnsi="Times New Roman" w:cs="Times New Roman"/>
          <w:sz w:val="24"/>
          <w:szCs w:val="24"/>
          <w:lang w:eastAsia="hu-HU"/>
        </w:rPr>
        <w:tab/>
      </w:r>
      <w:r w:rsidRPr="006A0098">
        <w:rPr>
          <w:rFonts w:ascii="Times New Roman" w:eastAsia="Calibri" w:hAnsi="Times New Roman" w:cs="Times New Roman"/>
          <w:sz w:val="24"/>
          <w:szCs w:val="24"/>
          <w:lang w:eastAsia="hu-HU"/>
        </w:rPr>
        <w:tab/>
      </w:r>
      <w:r w:rsidR="00BA64BC">
        <w:rPr>
          <w:rFonts w:ascii="Times New Roman" w:eastAsia="Calibri" w:hAnsi="Times New Roman" w:cs="Times New Roman"/>
          <w:sz w:val="24"/>
          <w:szCs w:val="24"/>
          <w:lang w:eastAsia="hu-HU"/>
        </w:rPr>
        <w:t xml:space="preserve"> </w:t>
      </w:r>
      <w:r w:rsidR="00945B9A">
        <w:rPr>
          <w:rFonts w:ascii="Times New Roman" w:eastAsia="Calibri" w:hAnsi="Times New Roman" w:cs="Times New Roman"/>
          <w:sz w:val="24"/>
          <w:szCs w:val="24"/>
          <w:lang w:eastAsia="hu-HU"/>
        </w:rPr>
        <w:t xml:space="preserve">  </w:t>
      </w:r>
      <w:r w:rsidR="00F90D9C">
        <w:rPr>
          <w:rFonts w:ascii="Times New Roman" w:eastAsia="Calibri" w:hAnsi="Times New Roman" w:cs="Times New Roman"/>
          <w:sz w:val="24"/>
          <w:szCs w:val="24"/>
          <w:lang w:eastAsia="hu-HU"/>
        </w:rPr>
        <w:t>-</w:t>
      </w:r>
      <w:proofErr w:type="gramEnd"/>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070A3D" w:rsidP="00B57D8F">
      <w:pPr>
        <w:spacing w:after="0" w:line="240" w:lineRule="auto"/>
        <w:jc w:val="both"/>
        <w:rPr>
          <w:rFonts w:ascii="Times New Roman" w:eastAsia="Calibri" w:hAnsi="Times New Roman" w:cs="Times New Roman"/>
          <w:sz w:val="24"/>
          <w:szCs w:val="24"/>
          <w:u w:val="single"/>
          <w:lang w:eastAsia="hu-HU"/>
        </w:rPr>
      </w:pPr>
      <w:r>
        <w:rPr>
          <w:rFonts w:ascii="Times New Roman" w:eastAsia="Calibri" w:hAnsi="Times New Roman" w:cs="Times New Roman"/>
          <w:sz w:val="24"/>
          <w:szCs w:val="24"/>
          <w:u w:val="single"/>
          <w:lang w:eastAsia="hu-HU"/>
        </w:rPr>
        <w:t>Az előterjesztés előadója</w:t>
      </w:r>
      <w:proofErr w:type="gramStart"/>
      <w:r w:rsidR="00B57D8F" w:rsidRPr="006A0098">
        <w:rPr>
          <w:rFonts w:ascii="Times New Roman" w:eastAsia="Calibri" w:hAnsi="Times New Roman" w:cs="Times New Roman"/>
          <w:sz w:val="24"/>
          <w:szCs w:val="24"/>
          <w:u w:val="single"/>
          <w:lang w:eastAsia="hu-HU"/>
        </w:rPr>
        <w:t>:</w:t>
      </w:r>
      <w:r w:rsidR="00B57D8F" w:rsidRPr="006A0098">
        <w:rPr>
          <w:rFonts w:ascii="Times New Roman" w:eastAsia="Calibri" w:hAnsi="Times New Roman" w:cs="Times New Roman"/>
          <w:sz w:val="24"/>
          <w:szCs w:val="24"/>
          <w:lang w:eastAsia="hu-HU"/>
        </w:rPr>
        <w:tab/>
      </w:r>
      <w:r w:rsidR="00BA64BC">
        <w:rPr>
          <w:rFonts w:ascii="Times New Roman" w:eastAsia="Calibri" w:hAnsi="Times New Roman" w:cs="Times New Roman"/>
          <w:sz w:val="24"/>
          <w:szCs w:val="24"/>
          <w:lang w:eastAsia="hu-HU"/>
        </w:rPr>
        <w:t xml:space="preserve"> </w:t>
      </w:r>
      <w:r w:rsidR="00945B9A">
        <w:rPr>
          <w:rFonts w:ascii="Times New Roman" w:eastAsia="Calibri" w:hAnsi="Times New Roman" w:cs="Times New Roman"/>
          <w:sz w:val="24"/>
          <w:szCs w:val="24"/>
          <w:lang w:eastAsia="hu-HU"/>
        </w:rPr>
        <w:t xml:space="preserve">  </w:t>
      </w:r>
      <w:r w:rsidR="00847CFF">
        <w:rPr>
          <w:rFonts w:ascii="Times New Roman" w:eastAsia="Calibri" w:hAnsi="Times New Roman" w:cs="Times New Roman"/>
          <w:sz w:val="24"/>
          <w:szCs w:val="24"/>
          <w:lang w:eastAsia="hu-HU"/>
        </w:rPr>
        <w:t>Balázsi</w:t>
      </w:r>
      <w:proofErr w:type="gramEnd"/>
      <w:r w:rsidR="00847CFF">
        <w:rPr>
          <w:rFonts w:ascii="Times New Roman" w:eastAsia="Calibri" w:hAnsi="Times New Roman" w:cs="Times New Roman"/>
          <w:sz w:val="24"/>
          <w:szCs w:val="24"/>
          <w:lang w:eastAsia="hu-HU"/>
        </w:rPr>
        <w:t xml:space="preserve"> Csilla</w:t>
      </w:r>
      <w:r w:rsidR="00AF01B0">
        <w:rPr>
          <w:rFonts w:ascii="Times New Roman" w:eastAsia="Calibri" w:hAnsi="Times New Roman" w:cs="Times New Roman"/>
          <w:sz w:val="24"/>
          <w:szCs w:val="24"/>
          <w:lang w:eastAsia="hu-HU"/>
        </w:rPr>
        <w:t xml:space="preserve"> polgármester</w:t>
      </w:r>
      <w:r w:rsidR="00B57D8F" w:rsidRPr="006A0098">
        <w:rPr>
          <w:rFonts w:ascii="Times New Roman" w:eastAsia="Calibri" w:hAnsi="Times New Roman" w:cs="Times New Roman"/>
          <w:sz w:val="24"/>
          <w:szCs w:val="24"/>
          <w:lang w:eastAsia="hu-HU"/>
        </w:rPr>
        <w:t xml:space="preserve"> </w:t>
      </w: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070A3D" w:rsidP="00B57D8F">
      <w:pPr>
        <w:spacing w:after="0" w:line="240" w:lineRule="auto"/>
        <w:jc w:val="both"/>
        <w:rPr>
          <w:rFonts w:ascii="Times New Roman" w:eastAsia="Calibri" w:hAnsi="Times New Roman" w:cs="Times New Roman"/>
          <w:sz w:val="24"/>
          <w:szCs w:val="24"/>
          <w:u w:val="single"/>
          <w:lang w:eastAsia="hu-HU"/>
        </w:rPr>
      </w:pPr>
      <w:r>
        <w:rPr>
          <w:rFonts w:ascii="Times New Roman" w:eastAsia="Calibri" w:hAnsi="Times New Roman" w:cs="Times New Roman"/>
          <w:sz w:val="24"/>
          <w:szCs w:val="24"/>
          <w:u w:val="single"/>
          <w:lang w:eastAsia="hu-HU"/>
        </w:rPr>
        <w:t>Az előterjesztés témafelelőse</w:t>
      </w:r>
      <w:proofErr w:type="gramStart"/>
      <w:r w:rsidR="00B57D8F" w:rsidRPr="006A0098">
        <w:rPr>
          <w:rFonts w:ascii="Times New Roman" w:eastAsia="Calibri" w:hAnsi="Times New Roman" w:cs="Times New Roman"/>
          <w:sz w:val="24"/>
          <w:szCs w:val="24"/>
          <w:u w:val="single"/>
          <w:lang w:eastAsia="hu-HU"/>
        </w:rPr>
        <w:t>:</w:t>
      </w:r>
      <w:r w:rsidR="00BA64BC">
        <w:rPr>
          <w:rFonts w:ascii="Times New Roman" w:eastAsia="Calibri" w:hAnsi="Times New Roman" w:cs="Times New Roman"/>
          <w:sz w:val="24"/>
          <w:szCs w:val="24"/>
          <w:lang w:eastAsia="hu-HU"/>
        </w:rPr>
        <w:t xml:space="preserve"> </w:t>
      </w:r>
      <w:r w:rsidR="00945B9A">
        <w:rPr>
          <w:rFonts w:ascii="Times New Roman" w:eastAsia="Calibri" w:hAnsi="Times New Roman" w:cs="Times New Roman"/>
          <w:sz w:val="24"/>
          <w:szCs w:val="24"/>
          <w:lang w:eastAsia="hu-HU"/>
        </w:rPr>
        <w:t xml:space="preserve">  </w:t>
      </w:r>
      <w:r w:rsidR="0064042C">
        <w:rPr>
          <w:rFonts w:ascii="Times New Roman" w:eastAsia="Calibri" w:hAnsi="Times New Roman" w:cs="Times New Roman"/>
          <w:sz w:val="24"/>
          <w:szCs w:val="24"/>
          <w:lang w:eastAsia="hu-HU"/>
        </w:rPr>
        <w:t>Huri-Szabó</w:t>
      </w:r>
      <w:proofErr w:type="gramEnd"/>
      <w:r w:rsidR="0064042C">
        <w:rPr>
          <w:rFonts w:ascii="Times New Roman" w:eastAsia="Calibri" w:hAnsi="Times New Roman" w:cs="Times New Roman"/>
          <w:sz w:val="24"/>
          <w:szCs w:val="24"/>
          <w:lang w:eastAsia="hu-HU"/>
        </w:rPr>
        <w:t xml:space="preserve"> Szilvia</w:t>
      </w:r>
      <w:r w:rsidR="00AF01B0">
        <w:rPr>
          <w:rFonts w:ascii="Times New Roman" w:eastAsia="Calibri" w:hAnsi="Times New Roman" w:cs="Times New Roman"/>
          <w:sz w:val="24"/>
          <w:szCs w:val="24"/>
          <w:lang w:eastAsia="hu-HU"/>
        </w:rPr>
        <w:t xml:space="preserve"> köztisztviselő</w:t>
      </w:r>
      <w:r w:rsidR="00B57D8F" w:rsidRPr="006A0098">
        <w:rPr>
          <w:rFonts w:ascii="Times New Roman" w:eastAsia="Calibri" w:hAnsi="Times New Roman" w:cs="Times New Roman"/>
          <w:sz w:val="24"/>
          <w:szCs w:val="24"/>
          <w:lang w:eastAsia="hu-HU"/>
        </w:rPr>
        <w:t xml:space="preserve"> </w:t>
      </w:r>
    </w:p>
    <w:p w:rsidR="00B57D8F" w:rsidRPr="006A0098" w:rsidRDefault="00B57D8F" w:rsidP="00B57D8F">
      <w:pPr>
        <w:spacing w:after="0" w:line="240" w:lineRule="auto"/>
        <w:jc w:val="both"/>
        <w:rPr>
          <w:rFonts w:ascii="Times New Roman" w:eastAsia="Calibri" w:hAnsi="Times New Roman" w:cs="Times New Roman"/>
          <w:sz w:val="24"/>
          <w:szCs w:val="24"/>
          <w:u w:val="single"/>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r w:rsidRPr="006A0098">
        <w:rPr>
          <w:rFonts w:ascii="Times New Roman" w:eastAsia="Calibri" w:hAnsi="Times New Roman" w:cs="Times New Roman"/>
          <w:sz w:val="24"/>
          <w:szCs w:val="24"/>
          <w:u w:val="single"/>
          <w:lang w:eastAsia="hu-HU"/>
        </w:rPr>
        <w:t>Az előterjesztés ügyiratszáma:</w:t>
      </w:r>
      <w:r w:rsidRPr="006A0098">
        <w:rPr>
          <w:rFonts w:ascii="Times New Roman" w:eastAsia="Calibri" w:hAnsi="Times New Roman" w:cs="Times New Roman"/>
          <w:sz w:val="24"/>
          <w:szCs w:val="24"/>
          <w:lang w:eastAsia="hu-HU"/>
        </w:rPr>
        <w:t xml:space="preserve"> </w:t>
      </w:r>
      <w:r w:rsidR="00AF01B0">
        <w:rPr>
          <w:rFonts w:ascii="Times New Roman" w:eastAsia="Calibri" w:hAnsi="Times New Roman" w:cs="Times New Roman"/>
          <w:sz w:val="24"/>
          <w:szCs w:val="24"/>
          <w:lang w:eastAsia="hu-HU"/>
        </w:rPr>
        <w:t>TPH/</w:t>
      </w:r>
      <w:r w:rsidR="004E1159">
        <w:rPr>
          <w:rFonts w:ascii="Times New Roman" w:eastAsia="Calibri" w:hAnsi="Times New Roman" w:cs="Times New Roman"/>
          <w:sz w:val="24"/>
          <w:szCs w:val="24"/>
          <w:lang w:eastAsia="hu-HU"/>
        </w:rPr>
        <w:t>18</w:t>
      </w:r>
      <w:r w:rsidR="00847CFF">
        <w:rPr>
          <w:rFonts w:ascii="Times New Roman" w:eastAsia="Calibri" w:hAnsi="Times New Roman" w:cs="Times New Roman"/>
          <w:sz w:val="24"/>
          <w:szCs w:val="24"/>
          <w:lang w:eastAsia="hu-HU"/>
        </w:rPr>
        <w:t>2</w:t>
      </w:r>
      <w:r w:rsidR="004E1159">
        <w:rPr>
          <w:rFonts w:ascii="Times New Roman" w:eastAsia="Calibri" w:hAnsi="Times New Roman" w:cs="Times New Roman"/>
          <w:sz w:val="24"/>
          <w:szCs w:val="24"/>
          <w:lang w:eastAsia="hu-HU"/>
        </w:rPr>
        <w:t>5</w:t>
      </w:r>
      <w:r w:rsidR="00477588">
        <w:rPr>
          <w:rFonts w:ascii="Times New Roman" w:eastAsia="Calibri" w:hAnsi="Times New Roman" w:cs="Times New Roman"/>
          <w:sz w:val="24"/>
          <w:szCs w:val="24"/>
          <w:lang w:eastAsia="hu-HU"/>
        </w:rPr>
        <w:t>-19</w:t>
      </w:r>
      <w:r w:rsidR="004E1159">
        <w:rPr>
          <w:rFonts w:ascii="Times New Roman" w:eastAsia="Calibri" w:hAnsi="Times New Roman" w:cs="Times New Roman"/>
          <w:sz w:val="24"/>
          <w:szCs w:val="24"/>
          <w:lang w:eastAsia="hu-HU"/>
        </w:rPr>
        <w:t>/202</w:t>
      </w:r>
      <w:r w:rsidR="00847CFF">
        <w:rPr>
          <w:rFonts w:ascii="Times New Roman" w:eastAsia="Calibri" w:hAnsi="Times New Roman" w:cs="Times New Roman"/>
          <w:sz w:val="24"/>
          <w:szCs w:val="24"/>
          <w:lang w:eastAsia="hu-HU"/>
        </w:rPr>
        <w:t>6</w:t>
      </w:r>
      <w:r>
        <w:rPr>
          <w:rFonts w:ascii="Times New Roman" w:eastAsia="Calibri" w:hAnsi="Times New Roman" w:cs="Times New Roman"/>
          <w:sz w:val="24"/>
          <w:szCs w:val="24"/>
          <w:lang w:eastAsia="hu-HU"/>
        </w:rPr>
        <w:t>.</w:t>
      </w: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u w:val="single"/>
          <w:lang w:eastAsia="hu-HU"/>
        </w:rPr>
      </w:pPr>
      <w:r w:rsidRPr="006A0098">
        <w:rPr>
          <w:rFonts w:ascii="Times New Roman" w:eastAsia="Calibri" w:hAnsi="Times New Roman" w:cs="Times New Roman"/>
          <w:sz w:val="24"/>
          <w:szCs w:val="24"/>
          <w:u w:val="single"/>
          <w:lang w:eastAsia="hu-HU"/>
        </w:rPr>
        <w:t>Az előterjesztést véleményező bizottságok a hatáskör megjelölésével:</w:t>
      </w:r>
    </w:p>
    <w:p w:rsidR="00B57D8F" w:rsidRPr="006A0098" w:rsidRDefault="00B57D8F" w:rsidP="00B57D8F">
      <w:pPr>
        <w:spacing w:after="0" w:line="240" w:lineRule="auto"/>
        <w:jc w:val="both"/>
        <w:rPr>
          <w:rFonts w:ascii="Times New Roman" w:eastAsia="Calibri" w:hAnsi="Times New Roman" w:cs="Times New Roman"/>
          <w:sz w:val="24"/>
          <w:szCs w:val="24"/>
          <w:u w:val="single"/>
          <w:lang w:eastAsia="hu-HU"/>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781"/>
        <w:gridCol w:w="4759"/>
      </w:tblGrid>
      <w:tr w:rsidR="00B57D8F" w:rsidRPr="006A0098" w:rsidTr="00AF01B0">
        <w:tc>
          <w:tcPr>
            <w:tcW w:w="4781" w:type="dxa"/>
          </w:tcPr>
          <w:p w:rsidR="00B57D8F" w:rsidRPr="006A0098" w:rsidRDefault="00B57D8F" w:rsidP="00AF01B0">
            <w:pPr>
              <w:spacing w:after="0" w:line="240" w:lineRule="auto"/>
              <w:jc w:val="both"/>
              <w:rPr>
                <w:rFonts w:ascii="Times New Roman" w:eastAsia="Calibri" w:hAnsi="Times New Roman" w:cs="Times New Roman"/>
                <w:b/>
                <w:sz w:val="24"/>
                <w:szCs w:val="24"/>
                <w:lang w:eastAsia="hu-HU"/>
              </w:rPr>
            </w:pPr>
            <w:r w:rsidRPr="006A0098">
              <w:rPr>
                <w:rFonts w:ascii="Times New Roman" w:eastAsia="Calibri" w:hAnsi="Times New Roman" w:cs="Times New Roman"/>
                <w:b/>
                <w:sz w:val="24"/>
                <w:szCs w:val="24"/>
                <w:lang w:eastAsia="hu-HU"/>
              </w:rPr>
              <w:t>Bizottság</w:t>
            </w:r>
          </w:p>
        </w:tc>
        <w:tc>
          <w:tcPr>
            <w:tcW w:w="4759" w:type="dxa"/>
          </w:tcPr>
          <w:p w:rsidR="00B57D8F" w:rsidRPr="006A0098" w:rsidRDefault="00B57D8F" w:rsidP="00AF01B0">
            <w:pPr>
              <w:spacing w:after="0" w:line="240" w:lineRule="auto"/>
              <w:jc w:val="both"/>
              <w:rPr>
                <w:rFonts w:ascii="Times New Roman" w:eastAsia="Calibri" w:hAnsi="Times New Roman" w:cs="Times New Roman"/>
                <w:b/>
                <w:sz w:val="24"/>
                <w:szCs w:val="24"/>
                <w:lang w:eastAsia="hu-HU"/>
              </w:rPr>
            </w:pPr>
            <w:r w:rsidRPr="006A0098">
              <w:rPr>
                <w:rFonts w:ascii="Times New Roman" w:eastAsia="Calibri" w:hAnsi="Times New Roman" w:cs="Times New Roman"/>
                <w:b/>
                <w:sz w:val="24"/>
                <w:szCs w:val="24"/>
                <w:lang w:eastAsia="hu-HU"/>
              </w:rPr>
              <w:t>Hatáskör</w:t>
            </w:r>
          </w:p>
        </w:tc>
      </w:tr>
      <w:tr w:rsidR="00B57D8F" w:rsidRPr="006A0098" w:rsidTr="00AF01B0">
        <w:tc>
          <w:tcPr>
            <w:tcW w:w="4781" w:type="dxa"/>
          </w:tcPr>
          <w:p w:rsidR="00B57D8F" w:rsidRPr="006A0098" w:rsidRDefault="00DD17FB" w:rsidP="00542B28">
            <w:pPr>
              <w:spacing w:after="0" w:line="240" w:lineRule="auto"/>
              <w:jc w:val="both"/>
              <w:rPr>
                <w:rFonts w:ascii="Times New Roman" w:eastAsia="Calibri" w:hAnsi="Times New Roman" w:cs="Times New Roman"/>
                <w:sz w:val="24"/>
                <w:szCs w:val="24"/>
                <w:lang w:eastAsia="hu-HU"/>
              </w:rPr>
            </w:pPr>
            <w:r w:rsidRPr="00542B28">
              <w:rPr>
                <w:rFonts w:ascii="Times New Roman" w:eastAsia="Calibri" w:hAnsi="Times New Roman" w:cs="Times New Roman"/>
                <w:sz w:val="24"/>
                <w:szCs w:val="24"/>
                <w:lang w:eastAsia="hu-HU"/>
              </w:rPr>
              <w:t>Pénzügyi és Ügyrendi Bizottság</w:t>
            </w:r>
          </w:p>
        </w:tc>
        <w:tc>
          <w:tcPr>
            <w:tcW w:w="4759" w:type="dxa"/>
          </w:tcPr>
          <w:p w:rsidR="00B57D8F" w:rsidRPr="006A0098" w:rsidRDefault="00DD17FB" w:rsidP="00AF01B0">
            <w:pPr>
              <w:spacing w:after="0" w:line="240" w:lineRule="auto"/>
              <w:jc w:val="both"/>
              <w:rPr>
                <w:rFonts w:ascii="Times New Roman" w:eastAsia="Calibri" w:hAnsi="Times New Roman" w:cs="Times New Roman"/>
                <w:sz w:val="24"/>
                <w:szCs w:val="24"/>
                <w:lang w:eastAsia="hu-HU"/>
              </w:rPr>
            </w:pPr>
            <w:r w:rsidRPr="00542B28">
              <w:rPr>
                <w:rFonts w:ascii="Times New Roman" w:eastAsia="Calibri" w:hAnsi="Times New Roman" w:cs="Times New Roman"/>
                <w:sz w:val="24"/>
                <w:szCs w:val="24"/>
                <w:lang w:eastAsia="hu-HU"/>
              </w:rPr>
              <w:t>SZMSZ 4. melléklet 1.22 pontja</w:t>
            </w:r>
          </w:p>
        </w:tc>
      </w:tr>
      <w:tr w:rsidR="00B57D8F" w:rsidRPr="006A0098" w:rsidTr="00AF01B0">
        <w:tc>
          <w:tcPr>
            <w:tcW w:w="4781" w:type="dxa"/>
          </w:tcPr>
          <w:p w:rsidR="00B57D8F" w:rsidRPr="006A0098" w:rsidRDefault="00DD17FB" w:rsidP="00AF01B0">
            <w:pPr>
              <w:spacing w:after="0" w:line="240" w:lineRule="auto"/>
              <w:jc w:val="both"/>
              <w:rPr>
                <w:rFonts w:ascii="Times New Roman" w:eastAsia="Calibri" w:hAnsi="Times New Roman" w:cs="Times New Roman"/>
                <w:sz w:val="24"/>
                <w:szCs w:val="24"/>
                <w:lang w:eastAsia="hu-HU"/>
              </w:rPr>
            </w:pPr>
            <w:r w:rsidRPr="00542B28">
              <w:rPr>
                <w:rFonts w:ascii="Times New Roman" w:eastAsia="Calibri" w:hAnsi="Times New Roman" w:cs="Times New Roman"/>
                <w:sz w:val="24"/>
                <w:szCs w:val="24"/>
                <w:lang w:eastAsia="hu-HU"/>
              </w:rPr>
              <w:t>Szociális és Humán Bizottság</w:t>
            </w:r>
          </w:p>
        </w:tc>
        <w:tc>
          <w:tcPr>
            <w:tcW w:w="4759" w:type="dxa"/>
          </w:tcPr>
          <w:p w:rsidR="00B57D8F" w:rsidRPr="006A0098" w:rsidRDefault="00DD17FB" w:rsidP="00AF01B0">
            <w:pPr>
              <w:spacing w:after="0" w:line="240" w:lineRule="auto"/>
              <w:jc w:val="both"/>
              <w:rPr>
                <w:rFonts w:ascii="Times New Roman" w:eastAsia="Calibri" w:hAnsi="Times New Roman" w:cs="Times New Roman"/>
                <w:sz w:val="24"/>
                <w:szCs w:val="24"/>
                <w:lang w:eastAsia="hu-HU"/>
              </w:rPr>
            </w:pPr>
            <w:r w:rsidRPr="00542B28">
              <w:rPr>
                <w:rFonts w:ascii="Times New Roman" w:eastAsia="Calibri" w:hAnsi="Times New Roman" w:cs="Times New Roman"/>
                <w:sz w:val="24"/>
                <w:szCs w:val="24"/>
                <w:lang w:eastAsia="hu-HU"/>
              </w:rPr>
              <w:t>SZMSZ 5. melléklet 1.10 pontja</w:t>
            </w:r>
          </w:p>
        </w:tc>
      </w:tr>
    </w:tbl>
    <w:p w:rsidR="00B57D8F" w:rsidRPr="006A0098" w:rsidRDefault="00B57D8F" w:rsidP="00B57D8F">
      <w:pPr>
        <w:spacing w:after="0" w:line="240" w:lineRule="auto"/>
        <w:jc w:val="both"/>
        <w:rPr>
          <w:rFonts w:ascii="Times New Roman" w:eastAsia="Calibri" w:hAnsi="Times New Roman" w:cs="Times New Roman"/>
          <w:sz w:val="24"/>
          <w:szCs w:val="24"/>
          <w:u w:val="single"/>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u w:val="single"/>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u w:val="single"/>
          <w:lang w:eastAsia="hu-HU"/>
        </w:rPr>
      </w:pPr>
      <w:r w:rsidRPr="006A0098">
        <w:rPr>
          <w:rFonts w:ascii="Times New Roman" w:eastAsia="Calibri" w:hAnsi="Times New Roman" w:cs="Times New Roman"/>
          <w:sz w:val="24"/>
          <w:szCs w:val="24"/>
          <w:u w:val="single"/>
          <w:lang w:eastAsia="hu-HU"/>
        </w:rPr>
        <w:t>Az ülésre meghívni javasolt szervek, személyek:</w:t>
      </w:r>
    </w:p>
    <w:p w:rsidR="00B57D8F" w:rsidRPr="006A0098" w:rsidRDefault="00B57D8F" w:rsidP="00B57D8F">
      <w:pPr>
        <w:spacing w:after="0" w:line="240" w:lineRule="auto"/>
        <w:jc w:val="both"/>
        <w:rPr>
          <w:rFonts w:ascii="Times New Roman" w:eastAsia="Calibri" w:hAnsi="Times New Roman" w:cs="Times New Roman"/>
          <w:sz w:val="24"/>
          <w:szCs w:val="24"/>
          <w:u w:val="single"/>
          <w:lang w:eastAsia="hu-HU"/>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160"/>
        <w:gridCol w:w="3240"/>
        <w:gridCol w:w="4140"/>
      </w:tblGrid>
      <w:tr w:rsidR="00B57D8F" w:rsidRPr="006A0098" w:rsidTr="00AF01B0">
        <w:tc>
          <w:tcPr>
            <w:tcW w:w="2160" w:type="dxa"/>
            <w:tcBorders>
              <w:top w:val="single" w:sz="4" w:space="0" w:color="auto"/>
              <w:left w:val="single" w:sz="4" w:space="0" w:color="auto"/>
              <w:bottom w:val="single" w:sz="4" w:space="0" w:color="auto"/>
              <w:right w:val="single" w:sz="4" w:space="0" w:color="auto"/>
            </w:tcBorders>
          </w:tcPr>
          <w:p w:rsidR="00B57D8F" w:rsidRPr="006A0098" w:rsidRDefault="00B57D8F" w:rsidP="00AF01B0">
            <w:pPr>
              <w:spacing w:after="0" w:line="240" w:lineRule="auto"/>
              <w:jc w:val="both"/>
              <w:rPr>
                <w:rFonts w:ascii="Times New Roman" w:eastAsia="Calibri" w:hAnsi="Times New Roman" w:cs="Times New Roman"/>
                <w:b/>
                <w:sz w:val="24"/>
                <w:szCs w:val="24"/>
                <w:lang w:eastAsia="hu-HU"/>
              </w:rPr>
            </w:pPr>
            <w:r w:rsidRPr="006A0098">
              <w:rPr>
                <w:rFonts w:ascii="Times New Roman" w:eastAsia="Calibri" w:hAnsi="Times New Roman" w:cs="Times New Roman"/>
                <w:b/>
                <w:sz w:val="24"/>
                <w:szCs w:val="24"/>
                <w:lang w:eastAsia="hu-HU"/>
              </w:rPr>
              <w:t>Név</w:t>
            </w:r>
          </w:p>
        </w:tc>
        <w:tc>
          <w:tcPr>
            <w:tcW w:w="3240" w:type="dxa"/>
            <w:tcBorders>
              <w:top w:val="single" w:sz="4" w:space="0" w:color="auto"/>
              <w:left w:val="single" w:sz="4" w:space="0" w:color="auto"/>
              <w:bottom w:val="single" w:sz="4" w:space="0" w:color="auto"/>
              <w:right w:val="single" w:sz="4" w:space="0" w:color="auto"/>
            </w:tcBorders>
          </w:tcPr>
          <w:p w:rsidR="00B57D8F" w:rsidRPr="006A0098" w:rsidRDefault="00B57D8F" w:rsidP="00AF01B0">
            <w:pPr>
              <w:spacing w:after="0" w:line="240" w:lineRule="auto"/>
              <w:jc w:val="both"/>
              <w:rPr>
                <w:rFonts w:ascii="Times New Roman" w:eastAsia="Calibri" w:hAnsi="Times New Roman" w:cs="Times New Roman"/>
                <w:b/>
                <w:sz w:val="24"/>
                <w:szCs w:val="24"/>
                <w:lang w:eastAsia="hu-HU"/>
              </w:rPr>
            </w:pPr>
            <w:r w:rsidRPr="006A0098">
              <w:rPr>
                <w:rFonts w:ascii="Times New Roman" w:eastAsia="Calibri" w:hAnsi="Times New Roman" w:cs="Times New Roman"/>
                <w:b/>
                <w:sz w:val="24"/>
                <w:szCs w:val="24"/>
                <w:lang w:eastAsia="hu-HU"/>
              </w:rPr>
              <w:t>Titulus</w:t>
            </w:r>
          </w:p>
        </w:tc>
        <w:tc>
          <w:tcPr>
            <w:tcW w:w="4140" w:type="dxa"/>
            <w:tcBorders>
              <w:top w:val="single" w:sz="4" w:space="0" w:color="auto"/>
              <w:left w:val="single" w:sz="4" w:space="0" w:color="auto"/>
              <w:bottom w:val="single" w:sz="4" w:space="0" w:color="auto"/>
              <w:right w:val="single" w:sz="4" w:space="0" w:color="auto"/>
            </w:tcBorders>
          </w:tcPr>
          <w:p w:rsidR="00B57D8F" w:rsidRPr="006A0098" w:rsidRDefault="00B57D8F" w:rsidP="00AF01B0">
            <w:pPr>
              <w:spacing w:after="0" w:line="240" w:lineRule="auto"/>
              <w:jc w:val="both"/>
              <w:rPr>
                <w:rFonts w:ascii="Times New Roman" w:eastAsia="Calibri" w:hAnsi="Times New Roman" w:cs="Times New Roman"/>
                <w:b/>
                <w:sz w:val="24"/>
                <w:szCs w:val="24"/>
                <w:lang w:eastAsia="hu-HU"/>
              </w:rPr>
            </w:pPr>
            <w:r w:rsidRPr="006A0098">
              <w:rPr>
                <w:rFonts w:ascii="Times New Roman" w:eastAsia="Calibri" w:hAnsi="Times New Roman" w:cs="Times New Roman"/>
                <w:b/>
                <w:sz w:val="24"/>
                <w:szCs w:val="24"/>
                <w:lang w:eastAsia="hu-HU"/>
              </w:rPr>
              <w:t>Elérhetőség</w:t>
            </w:r>
          </w:p>
        </w:tc>
      </w:tr>
      <w:tr w:rsidR="00B57D8F" w:rsidRPr="006A0098" w:rsidTr="00AF01B0">
        <w:tc>
          <w:tcPr>
            <w:tcW w:w="2160" w:type="dxa"/>
          </w:tcPr>
          <w:p w:rsidR="00B57D8F" w:rsidRPr="006A0098" w:rsidRDefault="00B57D8F" w:rsidP="00AF01B0">
            <w:pPr>
              <w:spacing w:after="0" w:line="240" w:lineRule="auto"/>
              <w:jc w:val="both"/>
              <w:rPr>
                <w:rFonts w:ascii="Times New Roman" w:eastAsia="Calibri" w:hAnsi="Times New Roman" w:cs="Times New Roman"/>
                <w:sz w:val="24"/>
                <w:szCs w:val="24"/>
                <w:lang w:eastAsia="hu-HU"/>
              </w:rPr>
            </w:pPr>
          </w:p>
        </w:tc>
        <w:tc>
          <w:tcPr>
            <w:tcW w:w="3240" w:type="dxa"/>
          </w:tcPr>
          <w:p w:rsidR="00B57D8F" w:rsidRPr="006A0098" w:rsidRDefault="00B57D8F" w:rsidP="00AF01B0">
            <w:pPr>
              <w:spacing w:after="0" w:line="240" w:lineRule="auto"/>
              <w:jc w:val="both"/>
              <w:rPr>
                <w:rFonts w:ascii="Times New Roman" w:eastAsia="Calibri" w:hAnsi="Times New Roman" w:cs="Times New Roman"/>
                <w:sz w:val="24"/>
                <w:szCs w:val="24"/>
                <w:lang w:eastAsia="hu-HU"/>
              </w:rPr>
            </w:pPr>
          </w:p>
        </w:tc>
        <w:tc>
          <w:tcPr>
            <w:tcW w:w="4140" w:type="dxa"/>
          </w:tcPr>
          <w:p w:rsidR="00B57D8F" w:rsidRPr="006A0098" w:rsidRDefault="00B57D8F" w:rsidP="00AF01B0">
            <w:pPr>
              <w:spacing w:after="0" w:line="240" w:lineRule="auto"/>
              <w:jc w:val="both"/>
              <w:rPr>
                <w:rFonts w:ascii="Times New Roman" w:eastAsia="Calibri" w:hAnsi="Times New Roman" w:cs="Times New Roman"/>
                <w:sz w:val="24"/>
                <w:szCs w:val="24"/>
                <w:lang w:eastAsia="hu-HU"/>
              </w:rPr>
            </w:pPr>
          </w:p>
        </w:tc>
      </w:tr>
    </w:tbl>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u w:val="single"/>
          <w:lang w:eastAsia="hu-HU"/>
        </w:rPr>
      </w:pPr>
      <w:r w:rsidRPr="006A0098">
        <w:rPr>
          <w:rFonts w:ascii="Times New Roman" w:eastAsia="Calibri" w:hAnsi="Times New Roman" w:cs="Times New Roman"/>
          <w:sz w:val="24"/>
          <w:szCs w:val="24"/>
          <w:u w:val="single"/>
          <w:lang w:eastAsia="hu-HU"/>
        </w:rPr>
        <w:t xml:space="preserve">Egyéb megjegyzés: </w:t>
      </w: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AF01B0" w:rsidP="00B57D8F">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 xml:space="preserve">Tiszavasvári, </w:t>
      </w:r>
      <w:r w:rsidR="00902CDC">
        <w:rPr>
          <w:rFonts w:ascii="Times New Roman" w:eastAsia="Calibri" w:hAnsi="Times New Roman" w:cs="Times New Roman"/>
          <w:sz w:val="24"/>
          <w:szCs w:val="24"/>
          <w:lang w:eastAsia="hu-HU"/>
        </w:rPr>
        <w:t>202</w:t>
      </w:r>
      <w:r w:rsidR="00847CFF">
        <w:rPr>
          <w:rFonts w:ascii="Times New Roman" w:eastAsia="Calibri" w:hAnsi="Times New Roman" w:cs="Times New Roman"/>
          <w:sz w:val="24"/>
          <w:szCs w:val="24"/>
          <w:lang w:eastAsia="hu-HU"/>
        </w:rPr>
        <w:t>6</w:t>
      </w:r>
      <w:r w:rsidR="00902CDC">
        <w:rPr>
          <w:rFonts w:ascii="Times New Roman" w:eastAsia="Calibri" w:hAnsi="Times New Roman" w:cs="Times New Roman"/>
          <w:sz w:val="24"/>
          <w:szCs w:val="24"/>
          <w:lang w:eastAsia="hu-HU"/>
        </w:rPr>
        <w:t>.</w:t>
      </w:r>
      <w:r w:rsidR="00847CFF">
        <w:rPr>
          <w:rFonts w:ascii="Times New Roman" w:eastAsia="Calibri" w:hAnsi="Times New Roman" w:cs="Times New Roman"/>
          <w:sz w:val="24"/>
          <w:szCs w:val="24"/>
          <w:lang w:eastAsia="hu-HU"/>
        </w:rPr>
        <w:t xml:space="preserve"> július 24</w:t>
      </w:r>
      <w:r w:rsidR="00165F42">
        <w:rPr>
          <w:rFonts w:ascii="Times New Roman" w:eastAsia="Calibri" w:hAnsi="Times New Roman" w:cs="Times New Roman"/>
          <w:sz w:val="24"/>
          <w:szCs w:val="24"/>
          <w:lang w:eastAsia="hu-HU"/>
        </w:rPr>
        <w:t>.</w:t>
      </w:r>
      <w:r w:rsidR="00B57D8F" w:rsidRPr="006A0098">
        <w:rPr>
          <w:rFonts w:ascii="Times New Roman" w:eastAsia="Calibri" w:hAnsi="Times New Roman" w:cs="Times New Roman"/>
          <w:sz w:val="24"/>
          <w:szCs w:val="24"/>
          <w:lang w:eastAsia="hu-HU"/>
        </w:rPr>
        <w:t xml:space="preserve">                              </w:t>
      </w: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B57D8F" w:rsidP="00B57D8F">
      <w:pPr>
        <w:spacing w:after="0" w:line="240" w:lineRule="auto"/>
        <w:jc w:val="both"/>
        <w:rPr>
          <w:rFonts w:ascii="Times New Roman" w:eastAsia="Calibri" w:hAnsi="Times New Roman" w:cs="Times New Roman"/>
          <w:sz w:val="24"/>
          <w:szCs w:val="24"/>
          <w:lang w:eastAsia="hu-HU"/>
        </w:rPr>
      </w:pPr>
    </w:p>
    <w:p w:rsidR="00B57D8F" w:rsidRPr="006A0098" w:rsidRDefault="00B57D8F" w:rsidP="00B57D8F">
      <w:pPr>
        <w:spacing w:after="0" w:line="240" w:lineRule="auto"/>
        <w:jc w:val="both"/>
        <w:rPr>
          <w:rFonts w:ascii="Times New Roman" w:eastAsia="Calibri" w:hAnsi="Times New Roman" w:cs="Times New Roman"/>
          <w:b/>
          <w:sz w:val="24"/>
          <w:szCs w:val="24"/>
          <w:lang w:eastAsia="hu-HU"/>
        </w:rPr>
      </w:pPr>
      <w:r w:rsidRPr="006A0098">
        <w:rPr>
          <w:rFonts w:ascii="Times New Roman" w:eastAsia="Calibri" w:hAnsi="Times New Roman" w:cs="Times New Roman"/>
          <w:b/>
          <w:sz w:val="24"/>
          <w:szCs w:val="24"/>
          <w:lang w:eastAsia="hu-HU"/>
        </w:rPr>
        <w:t xml:space="preserve"> </w:t>
      </w:r>
      <w:r w:rsidRPr="006A0098">
        <w:rPr>
          <w:rFonts w:ascii="Times New Roman" w:eastAsia="Calibri" w:hAnsi="Times New Roman" w:cs="Times New Roman"/>
          <w:b/>
          <w:sz w:val="24"/>
          <w:szCs w:val="24"/>
          <w:lang w:eastAsia="hu-HU"/>
        </w:rPr>
        <w:tab/>
      </w:r>
      <w:r w:rsidRPr="006A0098">
        <w:rPr>
          <w:rFonts w:ascii="Times New Roman" w:eastAsia="Calibri" w:hAnsi="Times New Roman" w:cs="Times New Roman"/>
          <w:b/>
          <w:sz w:val="24"/>
          <w:szCs w:val="24"/>
          <w:lang w:eastAsia="hu-HU"/>
        </w:rPr>
        <w:tab/>
      </w:r>
      <w:r w:rsidRPr="006A0098">
        <w:rPr>
          <w:rFonts w:ascii="Times New Roman" w:eastAsia="Calibri" w:hAnsi="Times New Roman" w:cs="Times New Roman"/>
          <w:b/>
          <w:sz w:val="24"/>
          <w:szCs w:val="24"/>
          <w:lang w:eastAsia="hu-HU"/>
        </w:rPr>
        <w:tab/>
      </w:r>
      <w:r w:rsidRPr="006A0098">
        <w:rPr>
          <w:rFonts w:ascii="Times New Roman" w:eastAsia="Calibri" w:hAnsi="Times New Roman" w:cs="Times New Roman"/>
          <w:b/>
          <w:sz w:val="24"/>
          <w:szCs w:val="24"/>
          <w:lang w:eastAsia="hu-HU"/>
        </w:rPr>
        <w:tab/>
      </w:r>
      <w:r w:rsidRPr="006A0098">
        <w:rPr>
          <w:rFonts w:ascii="Times New Roman" w:eastAsia="Calibri" w:hAnsi="Times New Roman" w:cs="Times New Roman"/>
          <w:b/>
          <w:sz w:val="24"/>
          <w:szCs w:val="24"/>
          <w:lang w:eastAsia="hu-HU"/>
        </w:rPr>
        <w:tab/>
      </w:r>
      <w:r w:rsidRPr="006A0098">
        <w:rPr>
          <w:rFonts w:ascii="Times New Roman" w:eastAsia="Calibri" w:hAnsi="Times New Roman" w:cs="Times New Roman"/>
          <w:b/>
          <w:sz w:val="24"/>
          <w:szCs w:val="24"/>
          <w:lang w:eastAsia="hu-HU"/>
        </w:rPr>
        <w:tab/>
      </w:r>
      <w:r w:rsidRPr="006A0098">
        <w:rPr>
          <w:rFonts w:ascii="Times New Roman" w:eastAsia="Calibri" w:hAnsi="Times New Roman" w:cs="Times New Roman"/>
          <w:b/>
          <w:sz w:val="24"/>
          <w:szCs w:val="24"/>
          <w:lang w:eastAsia="hu-HU"/>
        </w:rPr>
        <w:tab/>
      </w:r>
      <w:r w:rsidRPr="006A0098">
        <w:rPr>
          <w:rFonts w:ascii="Times New Roman" w:eastAsia="Calibri" w:hAnsi="Times New Roman" w:cs="Times New Roman"/>
          <w:b/>
          <w:sz w:val="24"/>
          <w:szCs w:val="24"/>
          <w:lang w:eastAsia="hu-HU"/>
        </w:rPr>
        <w:tab/>
      </w:r>
      <w:r w:rsidRPr="006A0098">
        <w:rPr>
          <w:rFonts w:ascii="Times New Roman" w:eastAsia="Calibri" w:hAnsi="Times New Roman" w:cs="Times New Roman"/>
          <w:b/>
          <w:sz w:val="24"/>
          <w:szCs w:val="24"/>
          <w:lang w:eastAsia="hu-HU"/>
        </w:rPr>
        <w:tab/>
      </w:r>
      <w:r>
        <w:rPr>
          <w:rFonts w:ascii="Times New Roman" w:eastAsia="Calibri" w:hAnsi="Times New Roman" w:cs="Times New Roman"/>
          <w:b/>
          <w:sz w:val="24"/>
          <w:szCs w:val="24"/>
          <w:lang w:eastAsia="hu-HU"/>
        </w:rPr>
        <w:t xml:space="preserve">      </w:t>
      </w:r>
      <w:r w:rsidR="001A7A0D">
        <w:rPr>
          <w:rFonts w:ascii="Times New Roman" w:eastAsia="Calibri" w:hAnsi="Times New Roman" w:cs="Times New Roman"/>
          <w:b/>
          <w:sz w:val="24"/>
          <w:szCs w:val="24"/>
          <w:lang w:eastAsia="hu-HU"/>
        </w:rPr>
        <w:t xml:space="preserve">   </w:t>
      </w:r>
      <w:r w:rsidR="0064042C">
        <w:rPr>
          <w:rFonts w:ascii="Times New Roman" w:eastAsia="Calibri" w:hAnsi="Times New Roman" w:cs="Times New Roman"/>
          <w:b/>
          <w:sz w:val="24"/>
          <w:szCs w:val="24"/>
          <w:lang w:eastAsia="hu-HU"/>
        </w:rPr>
        <w:t>Huri-Szabó Szilvia</w:t>
      </w:r>
    </w:p>
    <w:p w:rsidR="00B57D8F" w:rsidRPr="006A0098" w:rsidRDefault="00B57D8F" w:rsidP="00B57D8F">
      <w:pPr>
        <w:spacing w:after="0" w:line="240" w:lineRule="auto"/>
        <w:jc w:val="both"/>
        <w:rPr>
          <w:rFonts w:ascii="Times New Roman" w:eastAsia="Calibri" w:hAnsi="Times New Roman" w:cs="Times New Roman"/>
          <w:b/>
          <w:sz w:val="24"/>
          <w:szCs w:val="24"/>
          <w:lang w:eastAsia="hu-HU"/>
        </w:rPr>
      </w:pPr>
      <w:r w:rsidRPr="006A0098">
        <w:rPr>
          <w:rFonts w:ascii="Times New Roman" w:eastAsia="Calibri" w:hAnsi="Times New Roman" w:cs="Times New Roman"/>
          <w:b/>
          <w:sz w:val="24"/>
          <w:szCs w:val="24"/>
          <w:lang w:eastAsia="hu-HU"/>
        </w:rPr>
        <w:t xml:space="preserve">                                                                                                                 </w:t>
      </w:r>
      <w:r w:rsidR="005D7F67">
        <w:rPr>
          <w:rFonts w:ascii="Times New Roman" w:eastAsia="Calibri" w:hAnsi="Times New Roman" w:cs="Times New Roman"/>
          <w:b/>
          <w:sz w:val="24"/>
          <w:szCs w:val="24"/>
          <w:lang w:eastAsia="hu-HU"/>
        </w:rPr>
        <w:t xml:space="preserve">     </w:t>
      </w:r>
      <w:r w:rsidR="0064042C">
        <w:rPr>
          <w:rFonts w:ascii="Times New Roman" w:eastAsia="Calibri" w:hAnsi="Times New Roman" w:cs="Times New Roman"/>
          <w:b/>
          <w:sz w:val="24"/>
          <w:szCs w:val="24"/>
          <w:lang w:eastAsia="hu-HU"/>
        </w:rPr>
        <w:t xml:space="preserve">   </w:t>
      </w:r>
      <w:r w:rsidRPr="006A0098">
        <w:rPr>
          <w:rFonts w:ascii="Times New Roman" w:eastAsia="Calibri" w:hAnsi="Times New Roman" w:cs="Times New Roman"/>
          <w:b/>
          <w:sz w:val="24"/>
          <w:szCs w:val="24"/>
          <w:lang w:eastAsia="hu-HU"/>
        </w:rPr>
        <w:t xml:space="preserve"> </w:t>
      </w:r>
      <w:proofErr w:type="gramStart"/>
      <w:r w:rsidRPr="006A0098">
        <w:rPr>
          <w:rFonts w:ascii="Times New Roman" w:eastAsia="Calibri" w:hAnsi="Times New Roman" w:cs="Times New Roman"/>
          <w:b/>
          <w:sz w:val="24"/>
          <w:szCs w:val="24"/>
          <w:lang w:eastAsia="hu-HU"/>
        </w:rPr>
        <w:t>témafelelős</w:t>
      </w:r>
      <w:proofErr w:type="gramEnd"/>
    </w:p>
    <w:p w:rsidR="00B57D8F" w:rsidRPr="006A0098" w:rsidRDefault="00B57D8F" w:rsidP="005D7F67">
      <w:pPr>
        <w:spacing w:after="0" w:line="240" w:lineRule="auto"/>
        <w:jc w:val="center"/>
        <w:rPr>
          <w:rFonts w:ascii="Times New Roman" w:eastAsia="Times New Roman" w:hAnsi="Times New Roman" w:cs="Times New Roman"/>
          <w:b/>
          <w:smallCaps/>
          <w:spacing w:val="20"/>
          <w:sz w:val="44"/>
          <w:szCs w:val="24"/>
          <w:lang w:eastAsia="hu-HU"/>
        </w:rPr>
      </w:pPr>
      <w:r w:rsidRPr="006A0098">
        <w:rPr>
          <w:rFonts w:ascii="Times New Roman" w:eastAsia="Times New Roman" w:hAnsi="Times New Roman" w:cs="Times New Roman"/>
          <w:sz w:val="24"/>
          <w:szCs w:val="24"/>
          <w:lang w:eastAsia="hu-HU"/>
        </w:rPr>
        <w:br w:type="page"/>
      </w:r>
      <w:r w:rsidRPr="006A0098">
        <w:rPr>
          <w:rFonts w:ascii="Times New Roman" w:eastAsia="Times New Roman" w:hAnsi="Times New Roman" w:cs="Times New Roman"/>
          <w:b/>
          <w:smallCaps/>
          <w:spacing w:val="20"/>
          <w:sz w:val="44"/>
          <w:szCs w:val="24"/>
          <w:lang w:eastAsia="hu-HU"/>
        </w:rPr>
        <w:lastRenderedPageBreak/>
        <w:t>Tiszavasvári Város Polgármesterétől</w:t>
      </w:r>
    </w:p>
    <w:p w:rsidR="00B57D8F" w:rsidRPr="006A0098" w:rsidRDefault="00B57D8F" w:rsidP="005D7F67">
      <w:pPr>
        <w:spacing w:after="0" w:line="240" w:lineRule="auto"/>
        <w:jc w:val="center"/>
        <w:rPr>
          <w:rFonts w:ascii="Times New Roman" w:eastAsia="Times New Roman" w:hAnsi="Times New Roman" w:cs="Times New Roman"/>
          <w:sz w:val="24"/>
          <w:szCs w:val="24"/>
          <w:lang w:eastAsia="hu-HU"/>
        </w:rPr>
      </w:pPr>
      <w:r w:rsidRPr="006A0098">
        <w:rPr>
          <w:rFonts w:ascii="Times New Roman" w:eastAsia="Times New Roman" w:hAnsi="Times New Roman" w:cs="Times New Roman"/>
          <w:sz w:val="24"/>
          <w:szCs w:val="24"/>
          <w:lang w:eastAsia="hu-HU"/>
        </w:rPr>
        <w:t>4440 Tiszavasvári, Városháza tér 4. sz.</w:t>
      </w:r>
    </w:p>
    <w:p w:rsidR="00B57D8F" w:rsidRPr="006A0098" w:rsidRDefault="00B57D8F" w:rsidP="005D7F67">
      <w:pPr>
        <w:pBdr>
          <w:bottom w:val="double" w:sz="12" w:space="1" w:color="auto"/>
        </w:pBdr>
        <w:spacing w:after="0" w:line="240" w:lineRule="auto"/>
        <w:jc w:val="center"/>
        <w:rPr>
          <w:rFonts w:ascii="Times New Roman" w:eastAsia="Times New Roman" w:hAnsi="Times New Roman" w:cs="Times New Roman"/>
          <w:sz w:val="24"/>
          <w:szCs w:val="24"/>
          <w:lang w:eastAsia="hu-HU"/>
        </w:rPr>
      </w:pPr>
      <w:r w:rsidRPr="006A0098">
        <w:rPr>
          <w:rFonts w:ascii="Times New Roman" w:eastAsia="Times New Roman" w:hAnsi="Times New Roman" w:cs="Times New Roman"/>
          <w:sz w:val="24"/>
          <w:szCs w:val="24"/>
          <w:lang w:eastAsia="hu-HU"/>
        </w:rPr>
        <w:t>Tel</w:t>
      </w:r>
      <w:proofErr w:type="gramStart"/>
      <w:r w:rsidRPr="006A0098">
        <w:rPr>
          <w:rFonts w:ascii="Times New Roman" w:eastAsia="Times New Roman" w:hAnsi="Times New Roman" w:cs="Times New Roman"/>
          <w:sz w:val="24"/>
          <w:szCs w:val="24"/>
          <w:lang w:eastAsia="hu-HU"/>
        </w:rPr>
        <w:t>.:</w:t>
      </w:r>
      <w:proofErr w:type="gramEnd"/>
      <w:r w:rsidRPr="006A0098">
        <w:rPr>
          <w:rFonts w:ascii="Times New Roman" w:eastAsia="Times New Roman" w:hAnsi="Times New Roman" w:cs="Times New Roman"/>
          <w:sz w:val="24"/>
          <w:szCs w:val="24"/>
          <w:lang w:eastAsia="hu-HU"/>
        </w:rPr>
        <w:t xml:space="preserve"> 42/520-500 Fa</w:t>
      </w:r>
      <w:bookmarkStart w:id="0" w:name="_Hlt509637294"/>
      <w:bookmarkEnd w:id="0"/>
      <w:r w:rsidRPr="006A0098">
        <w:rPr>
          <w:rFonts w:ascii="Times New Roman" w:eastAsia="Times New Roman" w:hAnsi="Times New Roman" w:cs="Times New Roman"/>
          <w:sz w:val="24"/>
          <w:szCs w:val="24"/>
          <w:lang w:eastAsia="hu-HU"/>
        </w:rPr>
        <w:t>x.: 42/275–000 e–mail</w:t>
      </w:r>
      <w:r w:rsidRPr="006A0098">
        <w:rPr>
          <w:rFonts w:ascii="Times New Roman" w:eastAsia="Times New Roman" w:hAnsi="Times New Roman" w:cs="Times New Roman"/>
          <w:color w:val="000000"/>
          <w:sz w:val="24"/>
          <w:szCs w:val="24"/>
          <w:lang w:eastAsia="hu-HU"/>
        </w:rPr>
        <w:t xml:space="preserve">: </w:t>
      </w:r>
      <w:r w:rsidRPr="006A0098">
        <w:rPr>
          <w:rFonts w:ascii="Times New Roman" w:eastAsia="Times New Roman" w:hAnsi="Times New Roman" w:cs="Times New Roman"/>
          <w:color w:val="000000"/>
          <w:sz w:val="24"/>
          <w:szCs w:val="24"/>
          <w:u w:val="single"/>
          <w:lang w:eastAsia="hu-HU"/>
        </w:rPr>
        <w:t>t</w:t>
      </w:r>
      <w:bookmarkStart w:id="1" w:name="_Hlt510504693"/>
      <w:r w:rsidRPr="006A0098">
        <w:rPr>
          <w:rFonts w:ascii="Times New Roman" w:eastAsia="Times New Roman" w:hAnsi="Times New Roman" w:cs="Times New Roman"/>
          <w:color w:val="000000"/>
          <w:sz w:val="24"/>
          <w:szCs w:val="24"/>
          <w:u w:val="single"/>
          <w:lang w:eastAsia="hu-HU"/>
        </w:rPr>
        <w:t>v</w:t>
      </w:r>
      <w:bookmarkEnd w:id="1"/>
      <w:r w:rsidRPr="006A0098">
        <w:rPr>
          <w:rFonts w:ascii="Times New Roman" w:eastAsia="Times New Roman" w:hAnsi="Times New Roman" w:cs="Times New Roman"/>
          <w:color w:val="000000"/>
          <w:sz w:val="24"/>
          <w:szCs w:val="24"/>
          <w:u w:val="single"/>
          <w:lang w:eastAsia="hu-HU"/>
        </w:rPr>
        <w:t>onkph@</w:t>
      </w:r>
      <w:bookmarkStart w:id="2" w:name="_Hlt509640069"/>
      <w:bookmarkStart w:id="3" w:name="_Hlt510504519"/>
      <w:bookmarkEnd w:id="2"/>
      <w:r w:rsidRPr="006A0098">
        <w:rPr>
          <w:rFonts w:ascii="Times New Roman" w:eastAsia="Times New Roman" w:hAnsi="Times New Roman" w:cs="Times New Roman"/>
          <w:color w:val="000000"/>
          <w:sz w:val="24"/>
          <w:szCs w:val="24"/>
          <w:u w:val="single"/>
          <w:lang w:eastAsia="hu-HU"/>
        </w:rPr>
        <w:t>tiszavasvari.</w:t>
      </w:r>
      <w:bookmarkEnd w:id="3"/>
      <w:r w:rsidRPr="006A0098">
        <w:rPr>
          <w:rFonts w:ascii="Times New Roman" w:eastAsia="Times New Roman" w:hAnsi="Times New Roman" w:cs="Times New Roman"/>
          <w:color w:val="000000"/>
          <w:sz w:val="24"/>
          <w:szCs w:val="24"/>
          <w:u w:val="single"/>
          <w:lang w:eastAsia="hu-HU"/>
        </w:rPr>
        <w:t>hu</w:t>
      </w:r>
    </w:p>
    <w:p w:rsidR="001A7A0D" w:rsidRPr="006A0098" w:rsidRDefault="00B57D8F" w:rsidP="00B57D8F">
      <w:pPr>
        <w:spacing w:after="0" w:line="360" w:lineRule="auto"/>
        <w:rPr>
          <w:rFonts w:ascii="Times New Roman" w:eastAsia="Times New Roman" w:hAnsi="Times New Roman" w:cs="Times New Roman"/>
          <w:sz w:val="24"/>
          <w:szCs w:val="24"/>
          <w:lang w:eastAsia="hu-HU"/>
        </w:rPr>
      </w:pPr>
      <w:r w:rsidRPr="006A0098">
        <w:rPr>
          <w:rFonts w:ascii="Times New Roman" w:eastAsia="Times New Roman" w:hAnsi="Times New Roman" w:cs="Times New Roman"/>
          <w:sz w:val="24"/>
          <w:szCs w:val="24"/>
          <w:lang w:eastAsia="hu-HU"/>
        </w:rPr>
        <w:t xml:space="preserve">Témafelelős: </w:t>
      </w:r>
      <w:r w:rsidR="0064042C">
        <w:rPr>
          <w:rFonts w:ascii="Times New Roman" w:eastAsia="Times New Roman" w:hAnsi="Times New Roman" w:cs="Times New Roman"/>
          <w:sz w:val="24"/>
          <w:szCs w:val="24"/>
          <w:lang w:eastAsia="hu-HU"/>
        </w:rPr>
        <w:t>Huri-Szabó Szilvia</w:t>
      </w:r>
    </w:p>
    <w:p w:rsidR="00B57D8F" w:rsidRPr="006A0098" w:rsidRDefault="00B57D8F" w:rsidP="00F01F1C">
      <w:pPr>
        <w:spacing w:after="0"/>
        <w:jc w:val="both"/>
        <w:rPr>
          <w:rFonts w:ascii="Times New Roman" w:eastAsia="Times New Roman" w:hAnsi="Times New Roman" w:cs="Times New Roman"/>
          <w:sz w:val="24"/>
          <w:szCs w:val="24"/>
          <w:lang w:eastAsia="hu-HU"/>
        </w:rPr>
      </w:pPr>
    </w:p>
    <w:p w:rsidR="00B57D8F" w:rsidRPr="006A0098" w:rsidRDefault="00B57D8F" w:rsidP="00731E13">
      <w:pPr>
        <w:keepNext/>
        <w:spacing w:after="0"/>
        <w:jc w:val="center"/>
        <w:outlineLvl w:val="2"/>
        <w:rPr>
          <w:rFonts w:ascii="Times New Roman" w:eastAsia="Times New Roman" w:hAnsi="Times New Roman" w:cs="Times New Roman"/>
          <w:b/>
          <w:spacing w:val="20"/>
          <w:sz w:val="24"/>
          <w:szCs w:val="24"/>
          <w:lang w:eastAsia="hu-HU"/>
        </w:rPr>
      </w:pPr>
      <w:r w:rsidRPr="006A0098">
        <w:rPr>
          <w:rFonts w:ascii="Times New Roman" w:eastAsia="Times New Roman" w:hAnsi="Times New Roman" w:cs="Times New Roman"/>
          <w:b/>
          <w:spacing w:val="20"/>
          <w:sz w:val="24"/>
          <w:szCs w:val="24"/>
          <w:lang w:eastAsia="hu-HU"/>
        </w:rPr>
        <w:t>ELŐTERJESZTÉS</w:t>
      </w:r>
    </w:p>
    <w:p w:rsidR="00B57D8F" w:rsidRPr="006A0098" w:rsidRDefault="00B57D8F" w:rsidP="00731E13">
      <w:pPr>
        <w:spacing w:after="0"/>
        <w:jc w:val="center"/>
        <w:rPr>
          <w:rFonts w:ascii="Times New Roman" w:eastAsia="Times New Roman" w:hAnsi="Times New Roman" w:cs="Times New Roman"/>
          <w:b/>
          <w:sz w:val="24"/>
          <w:szCs w:val="24"/>
          <w:lang w:eastAsia="hu-HU"/>
        </w:rPr>
      </w:pPr>
      <w:r w:rsidRPr="006A0098">
        <w:rPr>
          <w:rFonts w:ascii="Times New Roman" w:eastAsia="Times New Roman" w:hAnsi="Times New Roman" w:cs="Times New Roman"/>
          <w:b/>
          <w:sz w:val="24"/>
          <w:szCs w:val="24"/>
          <w:lang w:eastAsia="hu-HU"/>
        </w:rPr>
        <w:t>- a Képviselő-testülethez -</w:t>
      </w:r>
    </w:p>
    <w:p w:rsidR="00B57D8F" w:rsidRPr="006A0098" w:rsidRDefault="00B57D8F" w:rsidP="00F01F1C">
      <w:pPr>
        <w:spacing w:after="0"/>
        <w:jc w:val="both"/>
        <w:rPr>
          <w:rFonts w:ascii="Times New Roman" w:eastAsia="Times New Roman" w:hAnsi="Times New Roman" w:cs="Times New Roman"/>
          <w:sz w:val="24"/>
          <w:szCs w:val="24"/>
          <w:lang w:eastAsia="hu-HU"/>
        </w:rPr>
      </w:pPr>
    </w:p>
    <w:p w:rsidR="004E1159" w:rsidRPr="006A0098" w:rsidRDefault="004E1159" w:rsidP="004E1159">
      <w:pPr>
        <w:spacing w:after="0" w:line="240" w:lineRule="auto"/>
        <w:jc w:val="center"/>
        <w:rPr>
          <w:rFonts w:ascii="Times New Roman" w:eastAsia="Times New Roman" w:hAnsi="Times New Roman" w:cs="Times New Roman"/>
          <w:b/>
          <w:bCs/>
          <w:sz w:val="24"/>
          <w:szCs w:val="24"/>
          <w:lang w:eastAsia="hu-HU"/>
        </w:rPr>
      </w:pPr>
      <w:r>
        <w:rPr>
          <w:rFonts w:ascii="Times New Roman" w:eastAsia="Times New Roman" w:hAnsi="Times New Roman" w:cs="Times New Roman"/>
          <w:b/>
          <w:sz w:val="24"/>
          <w:szCs w:val="24"/>
          <w:lang w:eastAsia="hu-HU"/>
        </w:rPr>
        <w:t>Az Esély és Otthon – Mindkettő lehetséges című EFOP-1.2.11-16-2017-00009 kódszámú pályázatból nyújtható lakhatási támogatások pályázati felhívásáról</w:t>
      </w:r>
    </w:p>
    <w:p w:rsidR="005D7F67" w:rsidRPr="006A0098" w:rsidRDefault="005D7F67" w:rsidP="00F01F1C">
      <w:pPr>
        <w:spacing w:after="0"/>
        <w:jc w:val="both"/>
        <w:rPr>
          <w:rFonts w:ascii="Times New Roman" w:eastAsia="Times New Roman" w:hAnsi="Times New Roman" w:cs="Times New Roman"/>
          <w:b/>
          <w:sz w:val="24"/>
          <w:szCs w:val="24"/>
          <w:lang w:eastAsia="hu-HU"/>
        </w:rPr>
      </w:pPr>
    </w:p>
    <w:p w:rsidR="00B57D8F" w:rsidRDefault="00B57D8F" w:rsidP="00F01F1C">
      <w:pPr>
        <w:spacing w:after="0"/>
        <w:jc w:val="both"/>
        <w:rPr>
          <w:rFonts w:ascii="Times New Roman" w:eastAsia="Times New Roman" w:hAnsi="Times New Roman" w:cs="Times New Roman"/>
          <w:b/>
          <w:sz w:val="24"/>
          <w:szCs w:val="24"/>
          <w:lang w:eastAsia="hu-HU"/>
        </w:rPr>
      </w:pPr>
      <w:r w:rsidRPr="006A0098">
        <w:rPr>
          <w:rFonts w:ascii="Times New Roman" w:eastAsia="Times New Roman" w:hAnsi="Times New Roman" w:cs="Times New Roman"/>
          <w:b/>
          <w:sz w:val="24"/>
          <w:szCs w:val="24"/>
          <w:lang w:eastAsia="hu-HU"/>
        </w:rPr>
        <w:t>Tisztelt Képviselő-testület!</w:t>
      </w:r>
    </w:p>
    <w:p w:rsidR="005F403E" w:rsidRPr="006A0098" w:rsidRDefault="005F403E" w:rsidP="00F01F1C">
      <w:pPr>
        <w:spacing w:after="0"/>
        <w:jc w:val="both"/>
        <w:rPr>
          <w:rFonts w:ascii="Times New Roman" w:eastAsia="Times New Roman" w:hAnsi="Times New Roman" w:cs="Times New Roman"/>
          <w:b/>
          <w:sz w:val="24"/>
          <w:szCs w:val="24"/>
          <w:lang w:eastAsia="hu-HU"/>
        </w:rPr>
      </w:pPr>
    </w:p>
    <w:p w:rsidR="00F214DC" w:rsidRDefault="00A97C33" w:rsidP="00F01F1C">
      <w:pPr>
        <w:spacing w:after="0"/>
        <w:ind w:firstLine="708"/>
        <w:jc w:val="both"/>
        <w:rPr>
          <w:rFonts w:ascii="Times New Roman" w:eastAsia="Times New Roman" w:hAnsi="Times New Roman" w:cs="Times New Roman"/>
          <w:sz w:val="24"/>
          <w:szCs w:val="24"/>
          <w:lang w:eastAsia="hu-HU"/>
        </w:rPr>
      </w:pPr>
      <w:r w:rsidRPr="00A97C33">
        <w:rPr>
          <w:rFonts w:ascii="Times New Roman" w:eastAsia="Times New Roman" w:hAnsi="Times New Roman" w:cs="Times New Roman"/>
          <w:sz w:val="24"/>
          <w:szCs w:val="24"/>
          <w:lang w:eastAsia="hu-HU"/>
        </w:rPr>
        <w:t xml:space="preserve">A Képviselő-testület </w:t>
      </w:r>
      <w:r w:rsidR="00372485">
        <w:rPr>
          <w:rFonts w:ascii="Times New Roman" w:eastAsia="Times New Roman" w:hAnsi="Times New Roman" w:cs="Times New Roman"/>
          <w:sz w:val="24"/>
          <w:szCs w:val="24"/>
          <w:lang w:eastAsia="hu-HU"/>
        </w:rPr>
        <w:t xml:space="preserve">az </w:t>
      </w:r>
      <w:r w:rsidRPr="00A97C33">
        <w:rPr>
          <w:rFonts w:ascii="Times New Roman" w:eastAsia="Times New Roman" w:hAnsi="Times New Roman" w:cs="Times New Roman"/>
          <w:sz w:val="24"/>
          <w:szCs w:val="24"/>
          <w:lang w:eastAsia="hu-HU"/>
        </w:rPr>
        <w:t>EFOP-1</w:t>
      </w:r>
      <w:r w:rsidR="00E21AA1">
        <w:rPr>
          <w:rFonts w:ascii="Times New Roman" w:eastAsia="Times New Roman" w:hAnsi="Times New Roman" w:cs="Times New Roman"/>
          <w:sz w:val="24"/>
          <w:szCs w:val="24"/>
          <w:lang w:eastAsia="hu-HU"/>
        </w:rPr>
        <w:t>.2.1-16-2017-00009</w:t>
      </w:r>
      <w:r w:rsidRPr="00A97C33">
        <w:rPr>
          <w:rFonts w:ascii="Times New Roman" w:eastAsia="Times New Roman" w:hAnsi="Times New Roman" w:cs="Times New Roman"/>
          <w:sz w:val="24"/>
          <w:szCs w:val="24"/>
          <w:lang w:eastAsia="hu-HU"/>
        </w:rPr>
        <w:t xml:space="preserve"> </w:t>
      </w:r>
      <w:proofErr w:type="gramStart"/>
      <w:r w:rsidRPr="00A97C33">
        <w:rPr>
          <w:rFonts w:ascii="Times New Roman" w:eastAsia="Times New Roman" w:hAnsi="Times New Roman" w:cs="Times New Roman"/>
          <w:sz w:val="24"/>
          <w:szCs w:val="24"/>
          <w:lang w:eastAsia="hu-HU"/>
        </w:rPr>
        <w:t>kódszámú ,</w:t>
      </w:r>
      <w:proofErr w:type="gramEnd"/>
      <w:r w:rsidRPr="00A97C33">
        <w:rPr>
          <w:rFonts w:ascii="Times New Roman" w:eastAsia="Times New Roman" w:hAnsi="Times New Roman" w:cs="Times New Roman"/>
          <w:sz w:val="24"/>
          <w:szCs w:val="24"/>
          <w:lang w:eastAsia="hu-HU"/>
        </w:rPr>
        <w:t>,Esély és Otthon – Mindke</w:t>
      </w:r>
      <w:r w:rsidR="00F214DC">
        <w:rPr>
          <w:rFonts w:ascii="Times New Roman" w:eastAsia="Times New Roman" w:hAnsi="Times New Roman" w:cs="Times New Roman"/>
          <w:sz w:val="24"/>
          <w:szCs w:val="24"/>
          <w:lang w:eastAsia="hu-HU"/>
        </w:rPr>
        <w:t xml:space="preserve">ttő lehetséges!” </w:t>
      </w:r>
      <w:proofErr w:type="gramStart"/>
      <w:r w:rsidR="00F214DC">
        <w:rPr>
          <w:rFonts w:ascii="Times New Roman" w:eastAsia="Times New Roman" w:hAnsi="Times New Roman" w:cs="Times New Roman"/>
          <w:sz w:val="24"/>
          <w:szCs w:val="24"/>
          <w:lang w:eastAsia="hu-HU"/>
        </w:rPr>
        <w:t>című</w:t>
      </w:r>
      <w:proofErr w:type="gramEnd"/>
      <w:r w:rsidR="00F214DC">
        <w:rPr>
          <w:rFonts w:ascii="Times New Roman" w:eastAsia="Times New Roman" w:hAnsi="Times New Roman" w:cs="Times New Roman"/>
          <w:sz w:val="24"/>
          <w:szCs w:val="24"/>
          <w:lang w:eastAsia="hu-HU"/>
        </w:rPr>
        <w:t xml:space="preserve"> pályázat </w:t>
      </w:r>
      <w:r w:rsidRPr="00A97C33">
        <w:rPr>
          <w:rFonts w:ascii="Times New Roman" w:eastAsia="Times New Roman" w:hAnsi="Times New Roman" w:cs="Times New Roman"/>
          <w:sz w:val="24"/>
          <w:szCs w:val="24"/>
          <w:lang w:eastAsia="hu-HU"/>
        </w:rPr>
        <w:t xml:space="preserve">keretében elkészült </w:t>
      </w:r>
      <w:r w:rsidR="005F403E" w:rsidRPr="00A97C33">
        <w:rPr>
          <w:rFonts w:ascii="Times New Roman" w:eastAsia="Times New Roman" w:hAnsi="Times New Roman" w:cs="Times New Roman"/>
          <w:sz w:val="24"/>
          <w:szCs w:val="24"/>
          <w:lang w:eastAsia="hu-HU"/>
        </w:rPr>
        <w:t xml:space="preserve">a fiatalok ösztönző támogatásáról és lakhatásáról szóló </w:t>
      </w:r>
      <w:r w:rsidR="00EE0747">
        <w:rPr>
          <w:rFonts w:ascii="Times New Roman" w:eastAsia="Times New Roman" w:hAnsi="Times New Roman" w:cs="Times New Roman"/>
          <w:sz w:val="24"/>
          <w:szCs w:val="24"/>
          <w:lang w:eastAsia="hu-HU"/>
        </w:rPr>
        <w:t xml:space="preserve">módosított </w:t>
      </w:r>
      <w:r w:rsidR="0064042C">
        <w:rPr>
          <w:rFonts w:ascii="Times New Roman" w:eastAsia="Times New Roman" w:hAnsi="Times New Roman" w:cs="Times New Roman"/>
          <w:sz w:val="24"/>
          <w:szCs w:val="24"/>
          <w:lang w:eastAsia="hu-HU"/>
        </w:rPr>
        <w:t>6/2021.</w:t>
      </w:r>
      <w:r w:rsidR="002863A9">
        <w:rPr>
          <w:rFonts w:ascii="Times New Roman" w:eastAsia="Times New Roman" w:hAnsi="Times New Roman" w:cs="Times New Roman"/>
          <w:sz w:val="24"/>
          <w:szCs w:val="24"/>
          <w:lang w:eastAsia="hu-HU"/>
        </w:rPr>
        <w:t xml:space="preserve"> </w:t>
      </w:r>
      <w:r w:rsidR="0064042C">
        <w:rPr>
          <w:rFonts w:ascii="Times New Roman" w:eastAsia="Times New Roman" w:hAnsi="Times New Roman" w:cs="Times New Roman"/>
          <w:sz w:val="24"/>
          <w:szCs w:val="24"/>
          <w:lang w:eastAsia="hu-HU"/>
        </w:rPr>
        <w:t>(IV</w:t>
      </w:r>
      <w:r w:rsidR="0010755C">
        <w:rPr>
          <w:rFonts w:ascii="Times New Roman" w:eastAsia="Times New Roman" w:hAnsi="Times New Roman" w:cs="Times New Roman"/>
          <w:sz w:val="24"/>
          <w:szCs w:val="24"/>
          <w:lang w:eastAsia="hu-HU"/>
        </w:rPr>
        <w:t>.</w:t>
      </w:r>
      <w:r w:rsidR="0064042C">
        <w:rPr>
          <w:rFonts w:ascii="Times New Roman" w:eastAsia="Times New Roman" w:hAnsi="Times New Roman" w:cs="Times New Roman"/>
          <w:sz w:val="24"/>
          <w:szCs w:val="24"/>
          <w:lang w:eastAsia="hu-HU"/>
        </w:rPr>
        <w:t>30</w:t>
      </w:r>
      <w:r w:rsidR="0010755C">
        <w:rPr>
          <w:rFonts w:ascii="Times New Roman" w:eastAsia="Times New Roman" w:hAnsi="Times New Roman" w:cs="Times New Roman"/>
          <w:sz w:val="24"/>
          <w:szCs w:val="24"/>
          <w:lang w:eastAsia="hu-HU"/>
        </w:rPr>
        <w:t xml:space="preserve">.) </w:t>
      </w:r>
      <w:r w:rsidR="00D206C0">
        <w:rPr>
          <w:rFonts w:ascii="Times New Roman" w:eastAsia="Times New Roman" w:hAnsi="Times New Roman" w:cs="Times New Roman"/>
          <w:sz w:val="24"/>
          <w:szCs w:val="24"/>
          <w:lang w:eastAsia="hu-HU"/>
        </w:rPr>
        <w:t>számú</w:t>
      </w:r>
      <w:r w:rsidRPr="00A97C33">
        <w:rPr>
          <w:rFonts w:ascii="Times New Roman" w:eastAsia="Times New Roman" w:hAnsi="Times New Roman" w:cs="Times New Roman"/>
          <w:sz w:val="24"/>
          <w:szCs w:val="24"/>
          <w:lang w:eastAsia="hu-HU"/>
        </w:rPr>
        <w:t xml:space="preserve"> önkormányzati rendelet</w:t>
      </w:r>
      <w:r w:rsidR="00F214DC">
        <w:rPr>
          <w:rFonts w:ascii="Times New Roman" w:eastAsia="Times New Roman" w:hAnsi="Times New Roman" w:cs="Times New Roman"/>
          <w:sz w:val="24"/>
          <w:szCs w:val="24"/>
          <w:lang w:eastAsia="hu-HU"/>
        </w:rPr>
        <w:t>ével</w:t>
      </w:r>
      <w:r w:rsidR="00D206C0">
        <w:rPr>
          <w:rFonts w:ascii="Times New Roman" w:eastAsia="Times New Roman" w:hAnsi="Times New Roman" w:cs="Times New Roman"/>
          <w:sz w:val="24"/>
          <w:szCs w:val="24"/>
          <w:lang w:eastAsia="hu-HU"/>
        </w:rPr>
        <w:t xml:space="preserve"> (továbbiakban: Rendelet</w:t>
      </w:r>
      <w:r w:rsidR="00F214DC">
        <w:rPr>
          <w:rFonts w:ascii="Times New Roman" w:eastAsia="Times New Roman" w:hAnsi="Times New Roman" w:cs="Times New Roman"/>
          <w:sz w:val="24"/>
          <w:szCs w:val="24"/>
          <w:lang w:eastAsia="hu-HU"/>
        </w:rPr>
        <w:t>)</w:t>
      </w:r>
      <w:r w:rsidR="00D206C0">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Tiszavasvári Város Önkormányzata a fiatalok helyben maradását szeretné támogatni. </w:t>
      </w:r>
    </w:p>
    <w:p w:rsidR="004E1159" w:rsidRDefault="004E1159" w:rsidP="004E1159">
      <w:pPr>
        <w:spacing w:after="0"/>
        <w:ind w:firstLine="708"/>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lakhatási támogatásra vonatkozó pályázati felhívásokat az önkormányzat kétévente legalább egy alkalommal, de a pályázók létszámától függően szükség szerinti számban hirdeti meg. A 202</w:t>
      </w:r>
      <w:r w:rsidR="00847CFF">
        <w:rPr>
          <w:rFonts w:ascii="Times New Roman" w:eastAsia="Times New Roman" w:hAnsi="Times New Roman" w:cs="Times New Roman"/>
          <w:sz w:val="24"/>
          <w:szCs w:val="24"/>
          <w:lang w:eastAsia="hu-HU"/>
        </w:rPr>
        <w:t>4. és 2025</w:t>
      </w:r>
      <w:r>
        <w:rPr>
          <w:rFonts w:ascii="Times New Roman" w:eastAsia="Times New Roman" w:hAnsi="Times New Roman" w:cs="Times New Roman"/>
          <w:sz w:val="24"/>
          <w:szCs w:val="24"/>
          <w:lang w:eastAsia="hu-HU"/>
        </w:rPr>
        <w:t xml:space="preserve">. években </w:t>
      </w:r>
      <w:r w:rsidR="00BE7B0B">
        <w:rPr>
          <w:rFonts w:ascii="Times New Roman" w:eastAsia="Times New Roman" w:hAnsi="Times New Roman" w:cs="Times New Roman"/>
          <w:sz w:val="24"/>
          <w:szCs w:val="24"/>
          <w:lang w:eastAsia="hu-HU"/>
        </w:rPr>
        <w:t>kötött használati szerződések</w:t>
      </w:r>
      <w:r>
        <w:rPr>
          <w:rFonts w:ascii="Times New Roman" w:eastAsia="Times New Roman" w:hAnsi="Times New Roman" w:cs="Times New Roman"/>
          <w:sz w:val="24"/>
          <w:szCs w:val="24"/>
          <w:lang w:eastAsia="hu-HU"/>
        </w:rPr>
        <w:t xml:space="preserve"> folyamatosan </w:t>
      </w:r>
      <w:r w:rsidR="00632493">
        <w:rPr>
          <w:rFonts w:ascii="Times New Roman" w:eastAsia="Times New Roman" w:hAnsi="Times New Roman" w:cs="Times New Roman"/>
          <w:sz w:val="24"/>
          <w:szCs w:val="24"/>
          <w:lang w:eastAsia="hu-HU"/>
        </w:rPr>
        <w:t>meg fognak szűnni</w:t>
      </w:r>
      <w:r>
        <w:rPr>
          <w:rFonts w:ascii="Times New Roman" w:eastAsia="Times New Roman" w:hAnsi="Times New Roman" w:cs="Times New Roman"/>
          <w:sz w:val="24"/>
          <w:szCs w:val="24"/>
          <w:lang w:eastAsia="hu-HU"/>
        </w:rPr>
        <w:t>. Mivel a Rendelet 4.§</w:t>
      </w:r>
      <w:r w:rsidR="00074350">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(1) bekezdése szerint pályázat útján nyerhetőek el, ezért szükségessé vált a lakáshasználati támogatást érintő pályázati felhívás kiírása. </w:t>
      </w:r>
    </w:p>
    <w:p w:rsidR="006C5B55" w:rsidRDefault="00792576" w:rsidP="00792576">
      <w:pPr>
        <w:spacing w:after="0"/>
        <w:ind w:firstLine="708"/>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pályázat</w:t>
      </w:r>
      <w:r w:rsidR="002863A9">
        <w:rPr>
          <w:rFonts w:ascii="Times New Roman" w:eastAsia="Times New Roman" w:hAnsi="Times New Roman" w:cs="Times New Roman"/>
          <w:sz w:val="24"/>
          <w:szCs w:val="24"/>
          <w:lang w:eastAsia="hu-HU"/>
        </w:rPr>
        <w:t>b</w:t>
      </w:r>
      <w:r w:rsidR="00BE7B0B">
        <w:rPr>
          <w:rFonts w:ascii="Times New Roman" w:eastAsia="Times New Roman" w:hAnsi="Times New Roman" w:cs="Times New Roman"/>
          <w:sz w:val="24"/>
          <w:szCs w:val="24"/>
          <w:lang w:eastAsia="hu-HU"/>
        </w:rPr>
        <w:t>a</w:t>
      </w:r>
      <w:r w:rsidR="002863A9">
        <w:rPr>
          <w:rFonts w:ascii="Times New Roman" w:eastAsia="Times New Roman" w:hAnsi="Times New Roman" w:cs="Times New Roman"/>
          <w:sz w:val="24"/>
          <w:szCs w:val="24"/>
          <w:lang w:eastAsia="hu-HU"/>
        </w:rPr>
        <w:t xml:space="preserve"> </w:t>
      </w:r>
      <w:r w:rsidR="00F01F1C">
        <w:rPr>
          <w:rFonts w:ascii="Times New Roman" w:eastAsia="Times New Roman" w:hAnsi="Times New Roman" w:cs="Times New Roman"/>
          <w:sz w:val="24"/>
          <w:szCs w:val="24"/>
          <w:lang w:eastAsia="hu-HU"/>
        </w:rPr>
        <w:t xml:space="preserve">7 db önkormányzati lakás </w:t>
      </w:r>
      <w:r w:rsidR="002863A9">
        <w:rPr>
          <w:rFonts w:ascii="Times New Roman" w:eastAsia="Times New Roman" w:hAnsi="Times New Roman" w:cs="Times New Roman"/>
          <w:sz w:val="24"/>
          <w:szCs w:val="24"/>
          <w:lang w:eastAsia="hu-HU"/>
        </w:rPr>
        <w:t>került</w:t>
      </w:r>
      <w:r w:rsidR="00BE7B0B">
        <w:rPr>
          <w:rFonts w:ascii="Times New Roman" w:eastAsia="Times New Roman" w:hAnsi="Times New Roman" w:cs="Times New Roman"/>
          <w:sz w:val="24"/>
          <w:szCs w:val="24"/>
          <w:lang w:eastAsia="hu-HU"/>
        </w:rPr>
        <w:t xml:space="preserve"> bevonásra</w:t>
      </w:r>
      <w:r w:rsidR="002863A9">
        <w:rPr>
          <w:rFonts w:ascii="Times New Roman" w:eastAsia="Times New Roman" w:hAnsi="Times New Roman" w:cs="Times New Roman"/>
          <w:sz w:val="24"/>
          <w:szCs w:val="24"/>
          <w:lang w:eastAsia="hu-HU"/>
        </w:rPr>
        <w:t>,</w:t>
      </w:r>
      <w:r w:rsidR="000B07BB">
        <w:rPr>
          <w:rFonts w:ascii="Times New Roman" w:eastAsia="Times New Roman" w:hAnsi="Times New Roman" w:cs="Times New Roman"/>
          <w:sz w:val="24"/>
          <w:szCs w:val="24"/>
          <w:lang w:eastAsia="hu-HU"/>
        </w:rPr>
        <w:t xml:space="preserve"> </w:t>
      </w:r>
      <w:r w:rsidR="00CC0AE1">
        <w:rPr>
          <w:rFonts w:ascii="Times New Roman" w:eastAsia="Times New Roman" w:hAnsi="Times New Roman" w:cs="Times New Roman"/>
          <w:sz w:val="24"/>
          <w:szCs w:val="24"/>
          <w:lang w:eastAsia="hu-HU"/>
        </w:rPr>
        <w:t xml:space="preserve">melyből 6 db lakás van </w:t>
      </w:r>
      <w:r w:rsidR="005F4724">
        <w:rPr>
          <w:rFonts w:ascii="Times New Roman" w:eastAsia="Times New Roman" w:hAnsi="Times New Roman" w:cs="Times New Roman"/>
          <w:sz w:val="24"/>
          <w:szCs w:val="24"/>
          <w:lang w:eastAsia="hu-HU"/>
        </w:rPr>
        <w:t>használatra át</w:t>
      </w:r>
      <w:r w:rsidR="00CC0AE1">
        <w:rPr>
          <w:rFonts w:ascii="Times New Roman" w:eastAsia="Times New Roman" w:hAnsi="Times New Roman" w:cs="Times New Roman"/>
          <w:sz w:val="24"/>
          <w:szCs w:val="24"/>
          <w:lang w:eastAsia="hu-HU"/>
        </w:rPr>
        <w:t xml:space="preserve">adva, </w:t>
      </w:r>
      <w:r w:rsidR="005F4724">
        <w:rPr>
          <w:rFonts w:ascii="Times New Roman" w:eastAsia="Times New Roman" w:hAnsi="Times New Roman" w:cs="Times New Roman"/>
          <w:sz w:val="24"/>
          <w:szCs w:val="24"/>
          <w:lang w:eastAsia="hu-HU"/>
        </w:rPr>
        <w:t>az alábbi táblázat szerinti lejárati határidőkkel</w:t>
      </w:r>
      <w:r w:rsidR="002863A9">
        <w:rPr>
          <w:rFonts w:ascii="Times New Roman" w:eastAsia="Times New Roman" w:hAnsi="Times New Roman" w:cs="Times New Roman"/>
          <w:sz w:val="24"/>
          <w:szCs w:val="24"/>
          <w:lang w:eastAsia="hu-HU"/>
        </w:rPr>
        <w:t>:</w:t>
      </w:r>
    </w:p>
    <w:p w:rsidR="005F4724" w:rsidRDefault="005F4724" w:rsidP="00792576">
      <w:pPr>
        <w:spacing w:after="0"/>
        <w:ind w:firstLine="708"/>
        <w:jc w:val="both"/>
        <w:rPr>
          <w:rFonts w:ascii="Times New Roman" w:eastAsia="Times New Roman" w:hAnsi="Times New Roman" w:cs="Times New Roman"/>
          <w:sz w:val="24"/>
          <w:szCs w:val="24"/>
          <w:lang w:eastAsia="hu-HU"/>
        </w:rPr>
      </w:pPr>
    </w:p>
    <w:tbl>
      <w:tblPr>
        <w:tblStyle w:val="Rcsostblzat"/>
        <w:tblW w:w="0" w:type="auto"/>
        <w:jc w:val="center"/>
        <w:tblLook w:val="04A0" w:firstRow="1" w:lastRow="0" w:firstColumn="1" w:lastColumn="0" w:noHBand="0" w:noVBand="1"/>
      </w:tblPr>
      <w:tblGrid>
        <w:gridCol w:w="4606"/>
        <w:gridCol w:w="3299"/>
      </w:tblGrid>
      <w:tr w:rsidR="004E1159" w:rsidTr="004E1159">
        <w:trPr>
          <w:jc w:val="center"/>
        </w:trPr>
        <w:tc>
          <w:tcPr>
            <w:tcW w:w="4606" w:type="dxa"/>
            <w:tcBorders>
              <w:top w:val="single" w:sz="4" w:space="0" w:color="auto"/>
              <w:left w:val="single" w:sz="4" w:space="0" w:color="auto"/>
              <w:bottom w:val="single" w:sz="4" w:space="0" w:color="auto"/>
              <w:right w:val="single" w:sz="4" w:space="0" w:color="auto"/>
            </w:tcBorders>
            <w:vAlign w:val="center"/>
            <w:hideMark/>
          </w:tcPr>
          <w:p w:rsidR="004E1159" w:rsidRDefault="004E1159">
            <w:pPr>
              <w:jc w:val="center"/>
              <w:rPr>
                <w:b/>
                <w:sz w:val="24"/>
                <w:szCs w:val="24"/>
              </w:rPr>
            </w:pPr>
            <w:r>
              <w:rPr>
                <w:b/>
                <w:sz w:val="24"/>
                <w:szCs w:val="24"/>
              </w:rPr>
              <w:t>LAKÁS CÍME</w:t>
            </w:r>
          </w:p>
        </w:tc>
        <w:tc>
          <w:tcPr>
            <w:tcW w:w="3299" w:type="dxa"/>
            <w:tcBorders>
              <w:top w:val="single" w:sz="4" w:space="0" w:color="auto"/>
              <w:left w:val="single" w:sz="4" w:space="0" w:color="auto"/>
              <w:bottom w:val="single" w:sz="4" w:space="0" w:color="auto"/>
              <w:right w:val="single" w:sz="4" w:space="0" w:color="auto"/>
            </w:tcBorders>
            <w:vAlign w:val="center"/>
            <w:hideMark/>
          </w:tcPr>
          <w:p w:rsidR="004E1159" w:rsidRDefault="004E1159">
            <w:pPr>
              <w:jc w:val="center"/>
              <w:rPr>
                <w:b/>
                <w:sz w:val="24"/>
                <w:szCs w:val="24"/>
              </w:rPr>
            </w:pPr>
            <w:r>
              <w:rPr>
                <w:b/>
                <w:sz w:val="24"/>
                <w:szCs w:val="24"/>
              </w:rPr>
              <w:t>TÁMOGATÁSI SZERZŐDÉS LEJÁRATA</w:t>
            </w:r>
          </w:p>
        </w:tc>
      </w:tr>
      <w:tr w:rsidR="00CC0AE1" w:rsidTr="00BE7B0B">
        <w:trPr>
          <w:jc w:val="center"/>
        </w:trPr>
        <w:tc>
          <w:tcPr>
            <w:tcW w:w="4606" w:type="dxa"/>
            <w:tcBorders>
              <w:top w:val="single" w:sz="4" w:space="0" w:color="auto"/>
              <w:left w:val="single" w:sz="4" w:space="0" w:color="auto"/>
              <w:bottom w:val="single" w:sz="4" w:space="0" w:color="auto"/>
              <w:right w:val="single" w:sz="4" w:space="0" w:color="auto"/>
            </w:tcBorders>
            <w:hideMark/>
          </w:tcPr>
          <w:p w:rsidR="00CC0AE1" w:rsidRDefault="00CC0AE1" w:rsidP="00BE7B0B">
            <w:pPr>
              <w:jc w:val="both"/>
              <w:rPr>
                <w:sz w:val="24"/>
                <w:szCs w:val="24"/>
              </w:rPr>
            </w:pPr>
            <w:r>
              <w:rPr>
                <w:sz w:val="24"/>
                <w:szCs w:val="24"/>
              </w:rPr>
              <w:t>Tiszavasvári, Vasvári Pál u. 93/2</w:t>
            </w:r>
          </w:p>
        </w:tc>
        <w:tc>
          <w:tcPr>
            <w:tcW w:w="3299" w:type="dxa"/>
            <w:tcBorders>
              <w:top w:val="single" w:sz="4" w:space="0" w:color="auto"/>
              <w:left w:val="single" w:sz="4" w:space="0" w:color="auto"/>
              <w:bottom w:val="single" w:sz="4" w:space="0" w:color="auto"/>
              <w:right w:val="single" w:sz="4" w:space="0" w:color="auto"/>
            </w:tcBorders>
            <w:hideMark/>
          </w:tcPr>
          <w:p w:rsidR="00CC0AE1" w:rsidRPr="00847CFF" w:rsidRDefault="00CC0AE1" w:rsidP="00F90D9C">
            <w:pPr>
              <w:jc w:val="center"/>
              <w:rPr>
                <w:color w:val="FF0000"/>
                <w:sz w:val="24"/>
                <w:szCs w:val="24"/>
              </w:rPr>
            </w:pPr>
            <w:r w:rsidRPr="00477588">
              <w:rPr>
                <w:sz w:val="24"/>
                <w:szCs w:val="24"/>
              </w:rPr>
              <w:t>202</w:t>
            </w:r>
            <w:r w:rsidR="00F90D9C">
              <w:rPr>
                <w:sz w:val="24"/>
                <w:szCs w:val="24"/>
              </w:rPr>
              <w:t>7</w:t>
            </w:r>
            <w:r w:rsidRPr="00477588">
              <w:rPr>
                <w:sz w:val="24"/>
                <w:szCs w:val="24"/>
              </w:rPr>
              <w:t>.0</w:t>
            </w:r>
            <w:r w:rsidR="00F90D9C">
              <w:rPr>
                <w:sz w:val="24"/>
                <w:szCs w:val="24"/>
              </w:rPr>
              <w:t>9</w:t>
            </w:r>
            <w:r w:rsidRPr="00477588">
              <w:rPr>
                <w:sz w:val="24"/>
                <w:szCs w:val="24"/>
              </w:rPr>
              <w:t>.08.</w:t>
            </w:r>
            <w:r w:rsidR="00F90D9C">
              <w:rPr>
                <w:sz w:val="24"/>
                <w:szCs w:val="24"/>
              </w:rPr>
              <w:t xml:space="preserve"> (2026.08.08.)</w:t>
            </w:r>
          </w:p>
        </w:tc>
      </w:tr>
      <w:tr w:rsidR="00CC0AE1" w:rsidTr="00BE7B0B">
        <w:trPr>
          <w:jc w:val="center"/>
        </w:trPr>
        <w:tc>
          <w:tcPr>
            <w:tcW w:w="4606" w:type="dxa"/>
            <w:tcBorders>
              <w:top w:val="single" w:sz="4" w:space="0" w:color="auto"/>
              <w:left w:val="single" w:sz="4" w:space="0" w:color="auto"/>
              <w:bottom w:val="single" w:sz="4" w:space="0" w:color="auto"/>
              <w:right w:val="single" w:sz="4" w:space="0" w:color="auto"/>
            </w:tcBorders>
            <w:hideMark/>
          </w:tcPr>
          <w:p w:rsidR="00CC0AE1" w:rsidRDefault="00CC0AE1" w:rsidP="00BE7B0B">
            <w:pPr>
              <w:jc w:val="both"/>
              <w:rPr>
                <w:sz w:val="24"/>
                <w:szCs w:val="24"/>
              </w:rPr>
            </w:pPr>
            <w:r>
              <w:rPr>
                <w:sz w:val="24"/>
                <w:szCs w:val="24"/>
              </w:rPr>
              <w:t>Tiszavasvári, Bocskai u. 77.</w:t>
            </w:r>
          </w:p>
        </w:tc>
        <w:tc>
          <w:tcPr>
            <w:tcW w:w="3299" w:type="dxa"/>
            <w:tcBorders>
              <w:top w:val="single" w:sz="4" w:space="0" w:color="auto"/>
              <w:left w:val="single" w:sz="4" w:space="0" w:color="auto"/>
              <w:bottom w:val="single" w:sz="4" w:space="0" w:color="auto"/>
              <w:right w:val="single" w:sz="4" w:space="0" w:color="auto"/>
            </w:tcBorders>
            <w:hideMark/>
          </w:tcPr>
          <w:p w:rsidR="00CC0AE1" w:rsidRDefault="00CC0AE1" w:rsidP="00BE7B0B">
            <w:pPr>
              <w:jc w:val="center"/>
              <w:rPr>
                <w:sz w:val="24"/>
                <w:szCs w:val="24"/>
              </w:rPr>
            </w:pPr>
            <w:r>
              <w:rPr>
                <w:sz w:val="24"/>
                <w:szCs w:val="24"/>
              </w:rPr>
              <w:t>2026.10.31.</w:t>
            </w:r>
          </w:p>
        </w:tc>
      </w:tr>
      <w:tr w:rsidR="00CC0AE1" w:rsidTr="00BE7B0B">
        <w:trPr>
          <w:jc w:val="center"/>
        </w:trPr>
        <w:tc>
          <w:tcPr>
            <w:tcW w:w="4606" w:type="dxa"/>
            <w:tcBorders>
              <w:top w:val="single" w:sz="4" w:space="0" w:color="auto"/>
              <w:left w:val="single" w:sz="4" w:space="0" w:color="auto"/>
              <w:bottom w:val="single" w:sz="4" w:space="0" w:color="auto"/>
              <w:right w:val="single" w:sz="4" w:space="0" w:color="auto"/>
            </w:tcBorders>
            <w:hideMark/>
          </w:tcPr>
          <w:p w:rsidR="00CC0AE1" w:rsidRDefault="00CC0AE1" w:rsidP="00BE7B0B">
            <w:pPr>
              <w:jc w:val="both"/>
              <w:rPr>
                <w:sz w:val="24"/>
                <w:szCs w:val="24"/>
              </w:rPr>
            </w:pPr>
            <w:r>
              <w:rPr>
                <w:sz w:val="24"/>
                <w:szCs w:val="24"/>
              </w:rPr>
              <w:t>Tiszavasvári, Kossuth u. 2. 3/1</w:t>
            </w:r>
          </w:p>
        </w:tc>
        <w:tc>
          <w:tcPr>
            <w:tcW w:w="3299" w:type="dxa"/>
            <w:tcBorders>
              <w:top w:val="single" w:sz="4" w:space="0" w:color="auto"/>
              <w:left w:val="single" w:sz="4" w:space="0" w:color="auto"/>
              <w:bottom w:val="single" w:sz="4" w:space="0" w:color="auto"/>
              <w:right w:val="single" w:sz="4" w:space="0" w:color="auto"/>
            </w:tcBorders>
            <w:hideMark/>
          </w:tcPr>
          <w:p w:rsidR="00CC0AE1" w:rsidRDefault="00CC0AE1" w:rsidP="00BE7B0B">
            <w:pPr>
              <w:jc w:val="center"/>
              <w:rPr>
                <w:sz w:val="24"/>
                <w:szCs w:val="24"/>
              </w:rPr>
            </w:pPr>
            <w:r>
              <w:rPr>
                <w:sz w:val="24"/>
                <w:szCs w:val="24"/>
              </w:rPr>
              <w:t>2026.12.02.</w:t>
            </w:r>
          </w:p>
        </w:tc>
      </w:tr>
      <w:tr w:rsidR="004E1159" w:rsidTr="004E1159">
        <w:trPr>
          <w:jc w:val="center"/>
        </w:trPr>
        <w:tc>
          <w:tcPr>
            <w:tcW w:w="4606" w:type="dxa"/>
            <w:tcBorders>
              <w:top w:val="single" w:sz="4" w:space="0" w:color="auto"/>
              <w:left w:val="single" w:sz="4" w:space="0" w:color="auto"/>
              <w:bottom w:val="single" w:sz="4" w:space="0" w:color="auto"/>
              <w:right w:val="single" w:sz="4" w:space="0" w:color="auto"/>
            </w:tcBorders>
            <w:hideMark/>
          </w:tcPr>
          <w:p w:rsidR="004E1159" w:rsidRDefault="004E1159" w:rsidP="00CC0AE1">
            <w:pPr>
              <w:jc w:val="both"/>
              <w:rPr>
                <w:sz w:val="24"/>
                <w:szCs w:val="24"/>
              </w:rPr>
            </w:pPr>
            <w:r>
              <w:rPr>
                <w:sz w:val="24"/>
                <w:szCs w:val="24"/>
              </w:rPr>
              <w:t xml:space="preserve">Tiszavasvári, Károly Róbert u. 2/B </w:t>
            </w:r>
            <w:r w:rsidR="00CC0AE1">
              <w:rPr>
                <w:sz w:val="24"/>
                <w:szCs w:val="24"/>
              </w:rPr>
              <w:t>em</w:t>
            </w:r>
            <w:r>
              <w:rPr>
                <w:sz w:val="24"/>
                <w:szCs w:val="24"/>
              </w:rPr>
              <w:t>.</w:t>
            </w:r>
          </w:p>
        </w:tc>
        <w:tc>
          <w:tcPr>
            <w:tcW w:w="3299" w:type="dxa"/>
            <w:tcBorders>
              <w:top w:val="single" w:sz="4" w:space="0" w:color="auto"/>
              <w:left w:val="single" w:sz="4" w:space="0" w:color="auto"/>
              <w:bottom w:val="single" w:sz="4" w:space="0" w:color="auto"/>
              <w:right w:val="single" w:sz="4" w:space="0" w:color="auto"/>
            </w:tcBorders>
            <w:hideMark/>
          </w:tcPr>
          <w:p w:rsidR="004E1159" w:rsidRDefault="004E1159" w:rsidP="00CC0AE1">
            <w:pPr>
              <w:jc w:val="center"/>
              <w:rPr>
                <w:sz w:val="24"/>
                <w:szCs w:val="24"/>
              </w:rPr>
            </w:pPr>
            <w:r>
              <w:rPr>
                <w:sz w:val="24"/>
                <w:szCs w:val="24"/>
              </w:rPr>
              <w:t>202</w:t>
            </w:r>
            <w:r w:rsidR="00847CFF">
              <w:rPr>
                <w:sz w:val="24"/>
                <w:szCs w:val="24"/>
              </w:rPr>
              <w:t>7</w:t>
            </w:r>
            <w:r>
              <w:rPr>
                <w:sz w:val="24"/>
                <w:szCs w:val="24"/>
              </w:rPr>
              <w:t>.</w:t>
            </w:r>
            <w:r w:rsidR="00847CFF">
              <w:rPr>
                <w:sz w:val="24"/>
                <w:szCs w:val="24"/>
              </w:rPr>
              <w:t>02</w:t>
            </w:r>
            <w:r>
              <w:rPr>
                <w:sz w:val="24"/>
                <w:szCs w:val="24"/>
              </w:rPr>
              <w:t>.</w:t>
            </w:r>
            <w:r w:rsidR="00847CFF">
              <w:rPr>
                <w:sz w:val="24"/>
                <w:szCs w:val="24"/>
              </w:rPr>
              <w:t>2</w:t>
            </w:r>
            <w:r w:rsidR="00CC0AE1">
              <w:rPr>
                <w:sz w:val="24"/>
                <w:szCs w:val="24"/>
              </w:rPr>
              <w:t>4</w:t>
            </w:r>
            <w:r>
              <w:rPr>
                <w:sz w:val="24"/>
                <w:szCs w:val="24"/>
              </w:rPr>
              <w:t>.</w:t>
            </w:r>
          </w:p>
        </w:tc>
      </w:tr>
      <w:tr w:rsidR="004E1159" w:rsidTr="004E1159">
        <w:trPr>
          <w:jc w:val="center"/>
        </w:trPr>
        <w:tc>
          <w:tcPr>
            <w:tcW w:w="4606" w:type="dxa"/>
            <w:tcBorders>
              <w:top w:val="single" w:sz="4" w:space="0" w:color="auto"/>
              <w:left w:val="single" w:sz="4" w:space="0" w:color="auto"/>
              <w:bottom w:val="single" w:sz="4" w:space="0" w:color="auto"/>
              <w:right w:val="single" w:sz="4" w:space="0" w:color="auto"/>
            </w:tcBorders>
            <w:hideMark/>
          </w:tcPr>
          <w:p w:rsidR="004E1159" w:rsidRDefault="004E1159" w:rsidP="00CC0AE1">
            <w:pPr>
              <w:jc w:val="both"/>
              <w:rPr>
                <w:sz w:val="24"/>
                <w:szCs w:val="24"/>
              </w:rPr>
            </w:pPr>
            <w:r>
              <w:rPr>
                <w:sz w:val="24"/>
                <w:szCs w:val="24"/>
              </w:rPr>
              <w:t xml:space="preserve">Tiszavasvári, Károly Róbert u. 2/B </w:t>
            </w:r>
            <w:r w:rsidR="00CC0AE1">
              <w:rPr>
                <w:sz w:val="24"/>
                <w:szCs w:val="24"/>
              </w:rPr>
              <w:t>fsz</w:t>
            </w:r>
            <w:r>
              <w:rPr>
                <w:sz w:val="24"/>
                <w:szCs w:val="24"/>
              </w:rPr>
              <w:t>.</w:t>
            </w:r>
          </w:p>
        </w:tc>
        <w:tc>
          <w:tcPr>
            <w:tcW w:w="3299" w:type="dxa"/>
            <w:tcBorders>
              <w:top w:val="single" w:sz="4" w:space="0" w:color="auto"/>
              <w:left w:val="single" w:sz="4" w:space="0" w:color="auto"/>
              <w:bottom w:val="single" w:sz="4" w:space="0" w:color="auto"/>
              <w:right w:val="single" w:sz="4" w:space="0" w:color="auto"/>
            </w:tcBorders>
            <w:hideMark/>
          </w:tcPr>
          <w:p w:rsidR="004E1159" w:rsidRDefault="00847CFF" w:rsidP="00CC0AE1">
            <w:pPr>
              <w:jc w:val="center"/>
              <w:rPr>
                <w:sz w:val="24"/>
                <w:szCs w:val="24"/>
              </w:rPr>
            </w:pPr>
            <w:r>
              <w:rPr>
                <w:sz w:val="24"/>
                <w:szCs w:val="24"/>
              </w:rPr>
              <w:t>2027.02.2</w:t>
            </w:r>
            <w:r w:rsidR="00CC0AE1">
              <w:rPr>
                <w:sz w:val="24"/>
                <w:szCs w:val="24"/>
              </w:rPr>
              <w:t>5</w:t>
            </w:r>
            <w:r w:rsidR="004E1159">
              <w:rPr>
                <w:sz w:val="24"/>
                <w:szCs w:val="24"/>
              </w:rPr>
              <w:t>.</w:t>
            </w:r>
          </w:p>
        </w:tc>
      </w:tr>
      <w:tr w:rsidR="004E1159" w:rsidTr="004E1159">
        <w:trPr>
          <w:jc w:val="center"/>
        </w:trPr>
        <w:tc>
          <w:tcPr>
            <w:tcW w:w="4606" w:type="dxa"/>
            <w:tcBorders>
              <w:top w:val="single" w:sz="4" w:space="0" w:color="auto"/>
              <w:left w:val="single" w:sz="4" w:space="0" w:color="auto"/>
              <w:bottom w:val="single" w:sz="4" w:space="0" w:color="auto"/>
              <w:right w:val="single" w:sz="4" w:space="0" w:color="auto"/>
            </w:tcBorders>
            <w:hideMark/>
          </w:tcPr>
          <w:p w:rsidR="004E1159" w:rsidRDefault="004E1159">
            <w:pPr>
              <w:jc w:val="both"/>
              <w:rPr>
                <w:sz w:val="24"/>
                <w:szCs w:val="24"/>
              </w:rPr>
            </w:pPr>
            <w:r>
              <w:rPr>
                <w:sz w:val="24"/>
                <w:szCs w:val="24"/>
              </w:rPr>
              <w:t>Tiszavasvári, Vasvári Pál u. 93/3</w:t>
            </w:r>
          </w:p>
        </w:tc>
        <w:tc>
          <w:tcPr>
            <w:tcW w:w="3299" w:type="dxa"/>
            <w:tcBorders>
              <w:top w:val="single" w:sz="4" w:space="0" w:color="auto"/>
              <w:left w:val="single" w:sz="4" w:space="0" w:color="auto"/>
              <w:bottom w:val="single" w:sz="4" w:space="0" w:color="auto"/>
              <w:right w:val="single" w:sz="4" w:space="0" w:color="auto"/>
            </w:tcBorders>
            <w:hideMark/>
          </w:tcPr>
          <w:p w:rsidR="004E1159" w:rsidRDefault="000B07BB" w:rsidP="00847CFF">
            <w:pPr>
              <w:jc w:val="center"/>
              <w:rPr>
                <w:sz w:val="24"/>
                <w:szCs w:val="24"/>
              </w:rPr>
            </w:pPr>
            <w:r>
              <w:rPr>
                <w:sz w:val="24"/>
                <w:szCs w:val="24"/>
              </w:rPr>
              <w:t>202</w:t>
            </w:r>
            <w:r w:rsidR="00847CFF">
              <w:rPr>
                <w:sz w:val="24"/>
                <w:szCs w:val="24"/>
              </w:rPr>
              <w:t>7</w:t>
            </w:r>
            <w:r w:rsidR="004E1159">
              <w:rPr>
                <w:sz w:val="24"/>
                <w:szCs w:val="24"/>
              </w:rPr>
              <w:t>.</w:t>
            </w:r>
            <w:r w:rsidR="00847CFF">
              <w:rPr>
                <w:sz w:val="24"/>
                <w:szCs w:val="24"/>
              </w:rPr>
              <w:t>05</w:t>
            </w:r>
            <w:r w:rsidR="004E1159">
              <w:rPr>
                <w:sz w:val="24"/>
                <w:szCs w:val="24"/>
              </w:rPr>
              <w:t>.</w:t>
            </w:r>
            <w:r w:rsidR="00847CFF">
              <w:rPr>
                <w:sz w:val="24"/>
                <w:szCs w:val="24"/>
              </w:rPr>
              <w:t>26</w:t>
            </w:r>
            <w:r w:rsidR="004E1159">
              <w:rPr>
                <w:sz w:val="24"/>
                <w:szCs w:val="24"/>
              </w:rPr>
              <w:t>.</w:t>
            </w:r>
          </w:p>
        </w:tc>
      </w:tr>
    </w:tbl>
    <w:p w:rsidR="00847CFF" w:rsidRDefault="00847CFF" w:rsidP="00847CFF">
      <w:pPr>
        <w:spacing w:after="0"/>
        <w:jc w:val="both"/>
        <w:rPr>
          <w:rFonts w:ascii="Times New Roman" w:eastAsia="Times New Roman" w:hAnsi="Times New Roman" w:cs="Times New Roman"/>
          <w:sz w:val="24"/>
          <w:szCs w:val="24"/>
          <w:lang w:eastAsia="hu-HU"/>
        </w:rPr>
      </w:pPr>
    </w:p>
    <w:p w:rsidR="00847CFF" w:rsidRDefault="00F90D9C" w:rsidP="00847CFF">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w:t>
      </w:r>
      <w:r w:rsidRPr="00F90D9C">
        <w:rPr>
          <w:rFonts w:ascii="Times New Roman" w:eastAsia="Times New Roman" w:hAnsi="Times New Roman" w:cs="Times New Roman"/>
          <w:sz w:val="24"/>
          <w:szCs w:val="24"/>
          <w:lang w:eastAsia="hu-HU"/>
        </w:rPr>
        <w:t xml:space="preserve">Tiszavasvári, Vasvári Pál u. 93/2 lakás használója </w:t>
      </w:r>
      <w:r w:rsidR="000C4D64">
        <w:rPr>
          <w:rFonts w:ascii="Times New Roman" w:eastAsia="Times New Roman" w:hAnsi="Times New Roman" w:cs="Times New Roman"/>
          <w:sz w:val="24"/>
          <w:szCs w:val="24"/>
          <w:lang w:eastAsia="hu-HU"/>
        </w:rPr>
        <w:t xml:space="preserve">2026. július </w:t>
      </w:r>
      <w:r w:rsidR="000C4D64">
        <w:rPr>
          <w:rFonts w:ascii="Times New Roman" w:eastAsia="Times New Roman" w:hAnsi="Times New Roman" w:cs="Times New Roman"/>
          <w:sz w:val="24"/>
          <w:szCs w:val="24"/>
          <w:lang w:eastAsia="hu-HU"/>
        </w:rPr>
        <w:t>14</w:t>
      </w:r>
      <w:r w:rsidR="000C4D64">
        <w:rPr>
          <w:rFonts w:ascii="Times New Roman" w:eastAsia="Times New Roman" w:hAnsi="Times New Roman" w:cs="Times New Roman"/>
          <w:sz w:val="24"/>
          <w:szCs w:val="24"/>
          <w:lang w:eastAsia="hu-HU"/>
        </w:rPr>
        <w:t xml:space="preserve">. napján </w:t>
      </w:r>
      <w:r w:rsidR="000C4D64">
        <w:rPr>
          <w:rFonts w:ascii="Times New Roman" w:eastAsia="Times New Roman" w:hAnsi="Times New Roman" w:cs="Times New Roman"/>
          <w:sz w:val="24"/>
          <w:szCs w:val="24"/>
          <w:lang w:eastAsia="hu-HU"/>
        </w:rPr>
        <w:t xml:space="preserve">írásban </w:t>
      </w:r>
      <w:r w:rsidRPr="00F90D9C">
        <w:rPr>
          <w:rFonts w:ascii="Times New Roman" w:eastAsia="Times New Roman" w:hAnsi="Times New Roman" w:cs="Times New Roman"/>
          <w:sz w:val="24"/>
          <w:szCs w:val="24"/>
          <w:lang w:eastAsia="hu-HU"/>
        </w:rPr>
        <w:t xml:space="preserve">kérte a használati szerződés megszüntetését 2026.08.08. napjával. </w:t>
      </w:r>
      <w:r w:rsidR="00847CFF">
        <w:rPr>
          <w:rFonts w:ascii="Times New Roman" w:eastAsia="Times New Roman" w:hAnsi="Times New Roman" w:cs="Times New Roman"/>
          <w:sz w:val="24"/>
          <w:szCs w:val="24"/>
          <w:lang w:eastAsia="hu-HU"/>
        </w:rPr>
        <w:t xml:space="preserve">2026. évben </w:t>
      </w:r>
      <w:r>
        <w:rPr>
          <w:rFonts w:ascii="Times New Roman" w:eastAsia="Times New Roman" w:hAnsi="Times New Roman" w:cs="Times New Roman"/>
          <w:sz w:val="24"/>
          <w:szCs w:val="24"/>
          <w:lang w:eastAsia="hu-HU"/>
        </w:rPr>
        <w:t xml:space="preserve">így </w:t>
      </w:r>
      <w:r w:rsidR="00847CFF">
        <w:rPr>
          <w:rFonts w:ascii="Times New Roman" w:eastAsia="Times New Roman" w:hAnsi="Times New Roman" w:cs="Times New Roman"/>
          <w:sz w:val="24"/>
          <w:szCs w:val="24"/>
          <w:lang w:eastAsia="hu-HU"/>
        </w:rPr>
        <w:t xml:space="preserve">várhatóan </w:t>
      </w:r>
      <w:r w:rsidR="00CC0AE1">
        <w:rPr>
          <w:rFonts w:ascii="Times New Roman" w:eastAsia="Times New Roman" w:hAnsi="Times New Roman" w:cs="Times New Roman"/>
          <w:sz w:val="24"/>
          <w:szCs w:val="24"/>
          <w:lang w:eastAsia="hu-HU"/>
        </w:rPr>
        <w:t>3</w:t>
      </w:r>
      <w:r w:rsidR="00847CFF">
        <w:rPr>
          <w:rFonts w:ascii="Times New Roman" w:eastAsia="Times New Roman" w:hAnsi="Times New Roman" w:cs="Times New Roman"/>
          <w:sz w:val="24"/>
          <w:szCs w:val="24"/>
          <w:lang w:eastAsia="hu-HU"/>
        </w:rPr>
        <w:t xml:space="preserve"> </w:t>
      </w:r>
      <w:r w:rsidR="006F7F9A">
        <w:rPr>
          <w:rFonts w:ascii="Times New Roman" w:eastAsia="Times New Roman" w:hAnsi="Times New Roman" w:cs="Times New Roman"/>
          <w:sz w:val="24"/>
          <w:szCs w:val="24"/>
          <w:lang w:eastAsia="hu-HU"/>
        </w:rPr>
        <w:t xml:space="preserve">db </w:t>
      </w:r>
      <w:r w:rsidR="00847CFF">
        <w:rPr>
          <w:rFonts w:ascii="Times New Roman" w:eastAsia="Times New Roman" w:hAnsi="Times New Roman" w:cs="Times New Roman"/>
          <w:sz w:val="24"/>
          <w:szCs w:val="24"/>
          <w:lang w:eastAsia="hu-HU"/>
        </w:rPr>
        <w:t>lakás áll majd a pályázó fiatalok rendelkezésére</w:t>
      </w:r>
      <w:r w:rsidR="006F7F9A">
        <w:rPr>
          <w:rFonts w:ascii="Times New Roman" w:eastAsia="Times New Roman" w:hAnsi="Times New Roman" w:cs="Times New Roman"/>
          <w:sz w:val="24"/>
          <w:szCs w:val="24"/>
          <w:lang w:eastAsia="hu-HU"/>
        </w:rPr>
        <w:t xml:space="preserve">, 2027-ben pedig további </w:t>
      </w:r>
      <w:r w:rsidR="00CC0AE1">
        <w:rPr>
          <w:rFonts w:ascii="Times New Roman" w:eastAsia="Times New Roman" w:hAnsi="Times New Roman" w:cs="Times New Roman"/>
          <w:sz w:val="24"/>
          <w:szCs w:val="24"/>
          <w:lang w:eastAsia="hu-HU"/>
        </w:rPr>
        <w:t>3</w:t>
      </w:r>
      <w:r w:rsidR="006F7F9A">
        <w:rPr>
          <w:rFonts w:ascii="Times New Roman" w:eastAsia="Times New Roman" w:hAnsi="Times New Roman" w:cs="Times New Roman"/>
          <w:sz w:val="24"/>
          <w:szCs w:val="24"/>
          <w:lang w:eastAsia="hu-HU"/>
        </w:rPr>
        <w:t xml:space="preserve"> db</w:t>
      </w:r>
      <w:r w:rsidR="00847CFF">
        <w:rPr>
          <w:rFonts w:ascii="Times New Roman" w:eastAsia="Times New Roman" w:hAnsi="Times New Roman" w:cs="Times New Roman"/>
          <w:sz w:val="24"/>
          <w:szCs w:val="24"/>
          <w:lang w:eastAsia="hu-HU"/>
        </w:rPr>
        <w:t>.</w:t>
      </w:r>
      <w:r w:rsidR="00632493">
        <w:rPr>
          <w:rFonts w:ascii="Times New Roman" w:eastAsia="Times New Roman" w:hAnsi="Times New Roman" w:cs="Times New Roman"/>
          <w:sz w:val="24"/>
          <w:szCs w:val="24"/>
          <w:lang w:eastAsia="hu-HU"/>
        </w:rPr>
        <w:t xml:space="preserve"> A Tiszavasvári, Bercsényi u. 3. sz. alatti lakást jelenleg a tetőszerkezet állapota miatt nem tudjuk használatra átadni.</w:t>
      </w:r>
    </w:p>
    <w:p w:rsidR="00847CFF" w:rsidRDefault="00847CFF" w:rsidP="00847CFF">
      <w:pPr>
        <w:spacing w:after="0"/>
        <w:jc w:val="both"/>
        <w:rPr>
          <w:rFonts w:ascii="Times New Roman" w:eastAsia="Times New Roman" w:hAnsi="Times New Roman" w:cs="Times New Roman"/>
          <w:sz w:val="24"/>
          <w:szCs w:val="24"/>
          <w:lang w:eastAsia="hu-HU"/>
        </w:rPr>
      </w:pPr>
    </w:p>
    <w:p w:rsidR="00792576" w:rsidRDefault="00792576" w:rsidP="00792576">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Rendelet </w:t>
      </w:r>
      <w:r w:rsidR="00E30EDC">
        <w:rPr>
          <w:rFonts w:ascii="Times New Roman" w:eastAsia="Times New Roman" w:hAnsi="Times New Roman" w:cs="Times New Roman"/>
          <w:sz w:val="24"/>
          <w:szCs w:val="24"/>
          <w:lang w:eastAsia="hu-HU"/>
        </w:rPr>
        <w:t xml:space="preserve">szerint </w:t>
      </w:r>
      <w:r w:rsidRPr="002E148E">
        <w:rPr>
          <w:rFonts w:ascii="Times New Roman" w:eastAsia="Times New Roman" w:hAnsi="Times New Roman" w:cs="Times New Roman"/>
          <w:b/>
          <w:sz w:val="24"/>
          <w:szCs w:val="24"/>
          <w:lang w:eastAsia="hu-HU"/>
        </w:rPr>
        <w:t>a lakhatási támogatás</w:t>
      </w:r>
      <w:r w:rsidRPr="00850535">
        <w:rPr>
          <w:rFonts w:ascii="Times New Roman" w:eastAsia="Times New Roman" w:hAnsi="Times New Roman" w:cs="Times New Roman"/>
          <w:sz w:val="24"/>
          <w:szCs w:val="24"/>
          <w:lang w:eastAsia="hu-HU"/>
        </w:rPr>
        <w:t xml:space="preserve"> </w:t>
      </w:r>
      <w:r w:rsidRPr="009B4DE1">
        <w:rPr>
          <w:rFonts w:ascii="Times New Roman" w:eastAsia="Times New Roman" w:hAnsi="Times New Roman" w:cs="Times New Roman"/>
          <w:b/>
          <w:sz w:val="24"/>
          <w:szCs w:val="24"/>
          <w:lang w:eastAsia="hu-HU"/>
        </w:rPr>
        <w:t>jogosultsági feltételei</w:t>
      </w:r>
      <w:r>
        <w:rPr>
          <w:rFonts w:ascii="Times New Roman" w:eastAsia="Times New Roman" w:hAnsi="Times New Roman" w:cs="Times New Roman"/>
          <w:sz w:val="24"/>
          <w:szCs w:val="24"/>
          <w:lang w:eastAsia="hu-HU"/>
        </w:rPr>
        <w:t>:</w:t>
      </w:r>
    </w:p>
    <w:p w:rsidR="00792576" w:rsidRPr="0068629E" w:rsidRDefault="00792576" w:rsidP="00792576">
      <w:pPr>
        <w:spacing w:after="0"/>
        <w:jc w:val="both"/>
        <w:rPr>
          <w:rFonts w:ascii="Times New Roman" w:eastAsia="Times New Roman" w:hAnsi="Times New Roman" w:cs="Times New Roman"/>
          <w:i/>
          <w:sz w:val="24"/>
          <w:szCs w:val="24"/>
          <w:lang w:eastAsia="hu-HU"/>
        </w:rPr>
      </w:pPr>
      <w:r>
        <w:rPr>
          <w:rFonts w:ascii="Times New Roman" w:eastAsia="Times New Roman" w:hAnsi="Times New Roman" w:cs="Times New Roman"/>
          <w:i/>
          <w:sz w:val="24"/>
          <w:szCs w:val="24"/>
          <w:lang w:eastAsia="hu-HU"/>
        </w:rPr>
        <w:t>„</w:t>
      </w:r>
      <w:r w:rsidRPr="0068629E">
        <w:rPr>
          <w:rFonts w:ascii="Times New Roman" w:eastAsia="Times New Roman" w:hAnsi="Times New Roman" w:cs="Times New Roman"/>
          <w:i/>
          <w:sz w:val="24"/>
          <w:szCs w:val="24"/>
          <w:lang w:eastAsia="hu-HU"/>
        </w:rPr>
        <w:t>1</w:t>
      </w:r>
      <w:r>
        <w:rPr>
          <w:rFonts w:ascii="Times New Roman" w:eastAsia="Times New Roman" w:hAnsi="Times New Roman" w:cs="Times New Roman"/>
          <w:i/>
          <w:sz w:val="24"/>
          <w:szCs w:val="24"/>
          <w:lang w:eastAsia="hu-HU"/>
        </w:rPr>
        <w:t>1. § Az önkormányzat e rendelet</w:t>
      </w:r>
      <w:r w:rsidRPr="0068629E">
        <w:rPr>
          <w:rFonts w:ascii="Times New Roman" w:eastAsia="Times New Roman" w:hAnsi="Times New Roman" w:cs="Times New Roman"/>
          <w:i/>
          <w:sz w:val="24"/>
          <w:szCs w:val="24"/>
          <w:lang w:eastAsia="hu-HU"/>
        </w:rPr>
        <w:t>ében meghatározott pályázat keretében felújított és berendezett lakásokra lakhatási támogatás iránt pályázatot nyújthat be az aki</w:t>
      </w:r>
    </w:p>
    <w:p w:rsidR="00792576" w:rsidRPr="0068629E" w:rsidRDefault="00792576" w:rsidP="00792576">
      <w:pPr>
        <w:spacing w:after="0"/>
        <w:jc w:val="both"/>
        <w:rPr>
          <w:rFonts w:ascii="Times New Roman" w:eastAsia="Times New Roman" w:hAnsi="Times New Roman" w:cs="Times New Roman"/>
          <w:i/>
          <w:sz w:val="24"/>
          <w:szCs w:val="24"/>
          <w:lang w:eastAsia="hu-HU"/>
        </w:rPr>
      </w:pPr>
      <w:proofErr w:type="gramStart"/>
      <w:r w:rsidRPr="0068629E">
        <w:rPr>
          <w:rFonts w:ascii="Times New Roman" w:eastAsia="Times New Roman" w:hAnsi="Times New Roman" w:cs="Times New Roman"/>
          <w:i/>
          <w:sz w:val="24"/>
          <w:szCs w:val="24"/>
          <w:lang w:eastAsia="hu-HU"/>
        </w:rPr>
        <w:lastRenderedPageBreak/>
        <w:t>a</w:t>
      </w:r>
      <w:proofErr w:type="gramEnd"/>
      <w:r w:rsidRPr="0068629E">
        <w:rPr>
          <w:rFonts w:ascii="Times New Roman" w:eastAsia="Times New Roman" w:hAnsi="Times New Roman" w:cs="Times New Roman"/>
          <w:i/>
          <w:sz w:val="24"/>
          <w:szCs w:val="24"/>
          <w:lang w:eastAsia="hu-HU"/>
        </w:rPr>
        <w:t>) nem rendelkezik lakóépület tulajdonjogával Tiszavasváriban;</w:t>
      </w:r>
    </w:p>
    <w:p w:rsidR="00792576" w:rsidRPr="0068629E" w:rsidRDefault="00792576" w:rsidP="00792576">
      <w:pPr>
        <w:spacing w:after="0"/>
        <w:jc w:val="both"/>
        <w:rPr>
          <w:rFonts w:ascii="Times New Roman" w:eastAsia="Times New Roman" w:hAnsi="Times New Roman" w:cs="Times New Roman"/>
          <w:i/>
          <w:sz w:val="24"/>
          <w:szCs w:val="24"/>
          <w:lang w:eastAsia="hu-HU"/>
        </w:rPr>
      </w:pPr>
      <w:r w:rsidRPr="0068629E">
        <w:rPr>
          <w:rFonts w:ascii="Times New Roman" w:eastAsia="Times New Roman" w:hAnsi="Times New Roman" w:cs="Times New Roman"/>
          <w:i/>
          <w:sz w:val="24"/>
          <w:szCs w:val="24"/>
          <w:lang w:eastAsia="hu-HU"/>
        </w:rPr>
        <w:t xml:space="preserve">b) e rendelet </w:t>
      </w:r>
      <w:r>
        <w:rPr>
          <w:rFonts w:ascii="Times New Roman" w:eastAsia="Times New Roman" w:hAnsi="Times New Roman" w:cs="Times New Roman"/>
          <w:i/>
          <w:sz w:val="24"/>
          <w:szCs w:val="24"/>
          <w:lang w:eastAsia="hu-HU"/>
        </w:rPr>
        <w:t>1.§ 5. pontjában</w:t>
      </w:r>
      <w:r w:rsidRPr="0068629E">
        <w:rPr>
          <w:rFonts w:ascii="Times New Roman" w:eastAsia="Times New Roman" w:hAnsi="Times New Roman" w:cs="Times New Roman"/>
          <w:i/>
          <w:sz w:val="24"/>
          <w:szCs w:val="24"/>
          <w:lang w:eastAsia="hu-HU"/>
        </w:rPr>
        <w:t xml:space="preserve"> meghatározott hiányszakmával rendelkezik,</w:t>
      </w:r>
    </w:p>
    <w:p w:rsidR="00792576" w:rsidRPr="0068629E" w:rsidRDefault="00792576" w:rsidP="00792576">
      <w:pPr>
        <w:spacing w:after="0"/>
        <w:jc w:val="both"/>
        <w:rPr>
          <w:rFonts w:ascii="Times New Roman" w:eastAsia="Times New Roman" w:hAnsi="Times New Roman" w:cs="Times New Roman"/>
          <w:i/>
          <w:sz w:val="24"/>
          <w:szCs w:val="24"/>
          <w:lang w:eastAsia="hu-HU"/>
        </w:rPr>
      </w:pPr>
      <w:r w:rsidRPr="0068629E">
        <w:rPr>
          <w:rFonts w:ascii="Times New Roman" w:eastAsia="Times New Roman" w:hAnsi="Times New Roman" w:cs="Times New Roman"/>
          <w:i/>
          <w:sz w:val="24"/>
          <w:szCs w:val="24"/>
          <w:lang w:eastAsia="hu-HU"/>
        </w:rPr>
        <w:t>c) munkaviszonnyal rendelkezik Tiszavasváriban.</w:t>
      </w:r>
    </w:p>
    <w:p w:rsidR="00792576" w:rsidRDefault="00792576" w:rsidP="00792576">
      <w:pPr>
        <w:spacing w:after="0"/>
        <w:jc w:val="both"/>
        <w:rPr>
          <w:rFonts w:ascii="Times New Roman" w:eastAsia="Times New Roman" w:hAnsi="Times New Roman" w:cs="Times New Roman"/>
          <w:i/>
          <w:sz w:val="24"/>
          <w:szCs w:val="24"/>
          <w:lang w:eastAsia="hu-HU"/>
        </w:rPr>
      </w:pPr>
      <w:r w:rsidRPr="0068629E">
        <w:rPr>
          <w:rFonts w:ascii="Times New Roman" w:eastAsia="Times New Roman" w:hAnsi="Times New Roman" w:cs="Times New Roman"/>
          <w:i/>
          <w:sz w:val="24"/>
          <w:szCs w:val="24"/>
          <w:lang w:eastAsia="hu-HU"/>
        </w:rPr>
        <w:t>d) vállalja a lakás közüzemi díjainak és közös költségének megfizetését.</w:t>
      </w:r>
    </w:p>
    <w:p w:rsidR="00792576" w:rsidRDefault="00792576" w:rsidP="00792576">
      <w:pPr>
        <w:spacing w:after="0"/>
        <w:jc w:val="both"/>
        <w:rPr>
          <w:rFonts w:ascii="Times New Roman" w:eastAsia="Times New Roman" w:hAnsi="Times New Roman" w:cs="Times New Roman"/>
          <w:i/>
          <w:sz w:val="24"/>
          <w:szCs w:val="24"/>
          <w:lang w:eastAsia="hu-HU"/>
        </w:rPr>
      </w:pPr>
    </w:p>
    <w:p w:rsidR="00792576" w:rsidRPr="00850535" w:rsidRDefault="00792576" w:rsidP="00792576">
      <w:pPr>
        <w:spacing w:after="0"/>
        <w:jc w:val="both"/>
        <w:rPr>
          <w:rFonts w:ascii="Times New Roman" w:eastAsia="Times New Roman" w:hAnsi="Times New Roman" w:cs="Times New Roman"/>
          <w:i/>
          <w:sz w:val="24"/>
          <w:szCs w:val="24"/>
          <w:lang w:eastAsia="hu-HU"/>
        </w:rPr>
      </w:pPr>
      <w:r w:rsidRPr="00850535">
        <w:rPr>
          <w:rFonts w:ascii="Times New Roman" w:eastAsia="Times New Roman" w:hAnsi="Times New Roman" w:cs="Times New Roman"/>
          <w:i/>
          <w:sz w:val="24"/>
          <w:szCs w:val="24"/>
          <w:lang w:eastAsia="hu-HU"/>
        </w:rPr>
        <w:t>12. § (1) Lakhatási támogatás keretében 7 lakás kerül használatba adásra. A lakhatási támogatás használati jogviszony biztosítása útján legfeljebb 2 év határozott időtartamra szól. (2) A támogatottnak lakbérfizetési kötelezettsége nem keletkezik, csak a lakás közüzemi díjainak és közös költségének megfizetésére köteles.</w:t>
      </w:r>
    </w:p>
    <w:p w:rsidR="00792576" w:rsidRPr="00850535" w:rsidRDefault="00792576" w:rsidP="00792576">
      <w:pPr>
        <w:spacing w:after="0"/>
        <w:jc w:val="both"/>
        <w:rPr>
          <w:rFonts w:ascii="Times New Roman" w:eastAsia="Times New Roman" w:hAnsi="Times New Roman" w:cs="Times New Roman"/>
          <w:i/>
          <w:sz w:val="24"/>
          <w:szCs w:val="24"/>
          <w:lang w:eastAsia="hu-HU"/>
        </w:rPr>
      </w:pPr>
      <w:r w:rsidRPr="00850535">
        <w:rPr>
          <w:rFonts w:ascii="Times New Roman" w:eastAsia="Times New Roman" w:hAnsi="Times New Roman" w:cs="Times New Roman"/>
          <w:i/>
          <w:sz w:val="24"/>
          <w:szCs w:val="24"/>
          <w:lang w:eastAsia="hu-HU"/>
        </w:rPr>
        <w:t>(2) A lakások használati joga nem cserélhető el és nem ruházható át.</w:t>
      </w:r>
    </w:p>
    <w:p w:rsidR="00792576" w:rsidRPr="00850535" w:rsidRDefault="00792576" w:rsidP="00792576">
      <w:pPr>
        <w:spacing w:after="0"/>
        <w:jc w:val="both"/>
        <w:rPr>
          <w:rFonts w:ascii="Times New Roman" w:eastAsia="Times New Roman" w:hAnsi="Times New Roman" w:cs="Times New Roman"/>
          <w:i/>
          <w:sz w:val="24"/>
          <w:szCs w:val="24"/>
          <w:lang w:eastAsia="hu-HU"/>
        </w:rPr>
      </w:pPr>
      <w:r w:rsidRPr="00850535">
        <w:rPr>
          <w:rFonts w:ascii="Times New Roman" w:eastAsia="Times New Roman" w:hAnsi="Times New Roman" w:cs="Times New Roman"/>
          <w:i/>
          <w:sz w:val="24"/>
          <w:szCs w:val="24"/>
          <w:lang w:eastAsia="hu-HU"/>
        </w:rPr>
        <w:t>(3) Pályázni a pályázati kiírásban megjelölt lakásokra, konkrét lakás meghatározása nélkül, e rendelet e szerinti adatlapon kell.</w:t>
      </w:r>
    </w:p>
    <w:p w:rsidR="00792576" w:rsidRPr="00850535" w:rsidRDefault="00792576" w:rsidP="00792576">
      <w:pPr>
        <w:spacing w:after="0"/>
        <w:jc w:val="both"/>
        <w:rPr>
          <w:rFonts w:ascii="Times New Roman" w:eastAsia="Times New Roman" w:hAnsi="Times New Roman" w:cs="Times New Roman"/>
          <w:i/>
          <w:sz w:val="24"/>
          <w:szCs w:val="24"/>
          <w:lang w:eastAsia="hu-HU"/>
        </w:rPr>
      </w:pPr>
    </w:p>
    <w:p w:rsidR="00792576" w:rsidRPr="00850535" w:rsidRDefault="00792576" w:rsidP="00792576">
      <w:pPr>
        <w:spacing w:after="0"/>
        <w:jc w:val="both"/>
        <w:rPr>
          <w:rFonts w:ascii="Times New Roman" w:eastAsia="Times New Roman" w:hAnsi="Times New Roman" w:cs="Times New Roman"/>
          <w:i/>
          <w:sz w:val="24"/>
          <w:szCs w:val="24"/>
          <w:lang w:eastAsia="hu-HU"/>
        </w:rPr>
      </w:pPr>
      <w:r w:rsidRPr="00850535">
        <w:rPr>
          <w:rFonts w:ascii="Times New Roman" w:eastAsia="Times New Roman" w:hAnsi="Times New Roman" w:cs="Times New Roman"/>
          <w:i/>
          <w:sz w:val="24"/>
          <w:szCs w:val="24"/>
          <w:lang w:eastAsia="hu-HU"/>
        </w:rPr>
        <w:t xml:space="preserve">13. § </w:t>
      </w:r>
      <w:r w:rsidRPr="00E30EDC">
        <w:rPr>
          <w:rFonts w:ascii="Times New Roman" w:eastAsia="Times New Roman" w:hAnsi="Times New Roman" w:cs="Times New Roman"/>
          <w:b/>
          <w:i/>
          <w:sz w:val="24"/>
          <w:szCs w:val="24"/>
          <w:lang w:eastAsia="hu-HU"/>
        </w:rPr>
        <w:t>Nem jogosult</w:t>
      </w:r>
      <w:r w:rsidRPr="00850535">
        <w:rPr>
          <w:rFonts w:ascii="Times New Roman" w:eastAsia="Times New Roman" w:hAnsi="Times New Roman" w:cs="Times New Roman"/>
          <w:i/>
          <w:sz w:val="24"/>
          <w:szCs w:val="24"/>
          <w:lang w:eastAsia="hu-HU"/>
        </w:rPr>
        <w:t xml:space="preserve"> a támogatásra az a pályázó, aki:</w:t>
      </w:r>
    </w:p>
    <w:p w:rsidR="00792576" w:rsidRPr="00850535" w:rsidRDefault="00792576" w:rsidP="00792576">
      <w:pPr>
        <w:spacing w:after="0"/>
        <w:jc w:val="both"/>
        <w:rPr>
          <w:rFonts w:ascii="Times New Roman" w:eastAsia="Times New Roman" w:hAnsi="Times New Roman" w:cs="Times New Roman"/>
          <w:i/>
          <w:sz w:val="24"/>
          <w:szCs w:val="24"/>
          <w:lang w:eastAsia="hu-HU"/>
        </w:rPr>
      </w:pPr>
      <w:proofErr w:type="gramStart"/>
      <w:r w:rsidRPr="00850535">
        <w:rPr>
          <w:rFonts w:ascii="Times New Roman" w:eastAsia="Times New Roman" w:hAnsi="Times New Roman" w:cs="Times New Roman"/>
          <w:i/>
          <w:sz w:val="24"/>
          <w:szCs w:val="24"/>
          <w:lang w:eastAsia="hu-HU"/>
        </w:rPr>
        <w:t>a</w:t>
      </w:r>
      <w:proofErr w:type="gramEnd"/>
      <w:r w:rsidRPr="00850535">
        <w:rPr>
          <w:rFonts w:ascii="Times New Roman" w:eastAsia="Times New Roman" w:hAnsi="Times New Roman" w:cs="Times New Roman"/>
          <w:i/>
          <w:sz w:val="24"/>
          <w:szCs w:val="24"/>
          <w:lang w:eastAsia="hu-HU"/>
        </w:rPr>
        <w:t>) már rendelkezett önkormányzati bérlakással, amelyet kedvezményesen megvásárolt és az így megvásárolt bérlakásban legalább 50%-os tulajdoni hányaddal rendelkezik;</w:t>
      </w:r>
    </w:p>
    <w:p w:rsidR="00792576" w:rsidRPr="00850535" w:rsidRDefault="00792576" w:rsidP="00792576">
      <w:pPr>
        <w:spacing w:after="0"/>
        <w:jc w:val="both"/>
        <w:rPr>
          <w:rFonts w:ascii="Times New Roman" w:eastAsia="Times New Roman" w:hAnsi="Times New Roman" w:cs="Times New Roman"/>
          <w:i/>
          <w:sz w:val="24"/>
          <w:szCs w:val="24"/>
          <w:lang w:eastAsia="hu-HU"/>
        </w:rPr>
      </w:pPr>
      <w:r w:rsidRPr="00850535">
        <w:rPr>
          <w:rFonts w:ascii="Times New Roman" w:eastAsia="Times New Roman" w:hAnsi="Times New Roman" w:cs="Times New Roman"/>
          <w:i/>
          <w:sz w:val="24"/>
          <w:szCs w:val="24"/>
          <w:lang w:eastAsia="hu-HU"/>
        </w:rPr>
        <w:t>b) önkormányzati bérlakásra vonatkozó bérleti jogviszonyát neki felróható okból a bérbeadó felmondással megszüntette;</w:t>
      </w:r>
    </w:p>
    <w:p w:rsidR="00792576" w:rsidRPr="00850535" w:rsidRDefault="00792576" w:rsidP="00792576">
      <w:pPr>
        <w:spacing w:after="0"/>
        <w:jc w:val="both"/>
        <w:rPr>
          <w:rFonts w:ascii="Times New Roman" w:eastAsia="Times New Roman" w:hAnsi="Times New Roman" w:cs="Times New Roman"/>
          <w:i/>
          <w:sz w:val="24"/>
          <w:szCs w:val="24"/>
          <w:lang w:eastAsia="hu-HU"/>
        </w:rPr>
      </w:pPr>
      <w:r w:rsidRPr="00850535">
        <w:rPr>
          <w:rFonts w:ascii="Times New Roman" w:eastAsia="Times New Roman" w:hAnsi="Times New Roman" w:cs="Times New Roman"/>
          <w:i/>
          <w:sz w:val="24"/>
          <w:szCs w:val="24"/>
          <w:lang w:eastAsia="hu-HU"/>
        </w:rPr>
        <w:t>c) önkormányzati lakásban lakik vagy lakott jogcím nélküli használóként;</w:t>
      </w:r>
    </w:p>
    <w:p w:rsidR="00792576" w:rsidRDefault="00792576" w:rsidP="00792576">
      <w:pPr>
        <w:spacing w:after="0"/>
        <w:jc w:val="both"/>
        <w:rPr>
          <w:rFonts w:ascii="Times New Roman" w:eastAsia="Times New Roman" w:hAnsi="Times New Roman" w:cs="Times New Roman"/>
          <w:i/>
          <w:sz w:val="24"/>
          <w:szCs w:val="24"/>
          <w:lang w:eastAsia="hu-HU"/>
        </w:rPr>
      </w:pPr>
      <w:r w:rsidRPr="00850535">
        <w:rPr>
          <w:rFonts w:ascii="Times New Roman" w:eastAsia="Times New Roman" w:hAnsi="Times New Roman" w:cs="Times New Roman"/>
          <w:i/>
          <w:sz w:val="24"/>
          <w:szCs w:val="24"/>
          <w:lang w:eastAsia="hu-HU"/>
        </w:rPr>
        <w:t>d) szociális, jövedelmi vagyoni viszonyaira vonatkozóan olyan valótlan adatot közöl, amely számára jogtalan előnyt jelent.”</w:t>
      </w:r>
    </w:p>
    <w:p w:rsidR="00792576" w:rsidRDefault="00792576" w:rsidP="00792576">
      <w:pPr>
        <w:spacing w:after="0"/>
        <w:jc w:val="both"/>
        <w:rPr>
          <w:rFonts w:ascii="Times New Roman" w:eastAsia="Times New Roman" w:hAnsi="Times New Roman" w:cs="Times New Roman"/>
          <w:sz w:val="24"/>
          <w:szCs w:val="24"/>
          <w:lang w:eastAsia="hu-HU"/>
        </w:rPr>
      </w:pPr>
    </w:p>
    <w:p w:rsidR="00E32AAF" w:rsidRDefault="000B07BB" w:rsidP="00E32AAF">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p</w:t>
      </w:r>
      <w:r w:rsidR="00F01F1C">
        <w:rPr>
          <w:rFonts w:ascii="Times New Roman" w:eastAsia="Times New Roman" w:hAnsi="Times New Roman" w:cs="Times New Roman"/>
          <w:sz w:val="24"/>
          <w:szCs w:val="24"/>
          <w:lang w:eastAsia="hu-HU"/>
        </w:rPr>
        <w:t xml:space="preserve">ályázati </w:t>
      </w:r>
      <w:r w:rsidR="00542B28">
        <w:rPr>
          <w:rFonts w:ascii="Times New Roman" w:eastAsia="Times New Roman" w:hAnsi="Times New Roman" w:cs="Times New Roman"/>
          <w:sz w:val="24"/>
          <w:szCs w:val="24"/>
          <w:lang w:eastAsia="hu-HU"/>
        </w:rPr>
        <w:t>felhívás</w:t>
      </w:r>
      <w:r w:rsidR="00F01F1C">
        <w:rPr>
          <w:rFonts w:ascii="Times New Roman" w:eastAsia="Times New Roman" w:hAnsi="Times New Roman" w:cs="Times New Roman"/>
          <w:sz w:val="24"/>
          <w:szCs w:val="24"/>
          <w:lang w:eastAsia="hu-HU"/>
        </w:rPr>
        <w:t xml:space="preserve"> a </w:t>
      </w:r>
      <w:r w:rsidR="005F403E">
        <w:rPr>
          <w:rFonts w:ascii="Times New Roman" w:eastAsia="Times New Roman" w:hAnsi="Times New Roman" w:cs="Times New Roman"/>
          <w:sz w:val="24"/>
          <w:szCs w:val="24"/>
          <w:lang w:eastAsia="hu-HU"/>
        </w:rPr>
        <w:t>határozattervezet mellékletét képezi.</w:t>
      </w:r>
      <w:r w:rsidR="00077E49">
        <w:rPr>
          <w:rFonts w:ascii="Times New Roman" w:eastAsia="Times New Roman" w:hAnsi="Times New Roman" w:cs="Times New Roman"/>
          <w:sz w:val="24"/>
          <w:szCs w:val="24"/>
          <w:lang w:eastAsia="hu-HU"/>
        </w:rPr>
        <w:t xml:space="preserve"> </w:t>
      </w:r>
      <w:r w:rsidR="00D12F5E">
        <w:rPr>
          <w:rFonts w:ascii="Times New Roman" w:eastAsia="Times New Roman" w:hAnsi="Times New Roman" w:cs="Times New Roman"/>
          <w:sz w:val="24"/>
          <w:szCs w:val="24"/>
          <w:lang w:eastAsia="hu-HU"/>
        </w:rPr>
        <w:t>Jelen felhívás alapján</w:t>
      </w:r>
      <w:r w:rsidR="00FE162B">
        <w:rPr>
          <w:rFonts w:ascii="Times New Roman" w:eastAsia="Times New Roman" w:hAnsi="Times New Roman" w:cs="Times New Roman"/>
          <w:sz w:val="24"/>
          <w:szCs w:val="24"/>
          <w:lang w:eastAsia="hu-HU"/>
        </w:rPr>
        <w:t xml:space="preserve"> a </w:t>
      </w:r>
      <w:r w:rsidR="00FE162B" w:rsidRPr="002863A9">
        <w:rPr>
          <w:rFonts w:ascii="Times New Roman" w:eastAsia="Times New Roman" w:hAnsi="Times New Roman" w:cs="Times New Roman"/>
          <w:b/>
          <w:sz w:val="24"/>
          <w:szCs w:val="24"/>
          <w:lang w:eastAsia="hu-HU"/>
        </w:rPr>
        <w:t>pályázatok benyújt</w:t>
      </w:r>
      <w:r w:rsidR="00D12F5E" w:rsidRPr="002863A9">
        <w:rPr>
          <w:rFonts w:ascii="Times New Roman" w:eastAsia="Times New Roman" w:hAnsi="Times New Roman" w:cs="Times New Roman"/>
          <w:b/>
          <w:sz w:val="24"/>
          <w:szCs w:val="24"/>
          <w:lang w:eastAsia="hu-HU"/>
        </w:rPr>
        <w:t>ási</w:t>
      </w:r>
      <w:r w:rsidR="00700557" w:rsidRPr="002863A9">
        <w:rPr>
          <w:rFonts w:ascii="Times New Roman" w:eastAsia="Times New Roman" w:hAnsi="Times New Roman" w:cs="Times New Roman"/>
          <w:b/>
          <w:sz w:val="24"/>
          <w:szCs w:val="24"/>
          <w:lang w:eastAsia="hu-HU"/>
        </w:rPr>
        <w:t xml:space="preserve"> </w:t>
      </w:r>
      <w:r w:rsidR="00D12F5E" w:rsidRPr="00E32AAF">
        <w:rPr>
          <w:rFonts w:ascii="Times New Roman" w:eastAsia="Times New Roman" w:hAnsi="Times New Roman" w:cs="Times New Roman"/>
          <w:b/>
          <w:sz w:val="24"/>
          <w:szCs w:val="24"/>
          <w:lang w:eastAsia="hu-HU"/>
        </w:rPr>
        <w:t xml:space="preserve">határideje </w:t>
      </w:r>
      <w:r w:rsidR="001D7ED4" w:rsidRPr="00E32AAF">
        <w:rPr>
          <w:rFonts w:ascii="Times New Roman" w:eastAsia="Times New Roman" w:hAnsi="Times New Roman" w:cs="Times New Roman"/>
          <w:b/>
          <w:sz w:val="24"/>
          <w:szCs w:val="24"/>
          <w:lang w:eastAsia="hu-HU"/>
        </w:rPr>
        <w:t>202</w:t>
      </w:r>
      <w:r w:rsidR="00847CFF">
        <w:rPr>
          <w:rFonts w:ascii="Times New Roman" w:eastAsia="Times New Roman" w:hAnsi="Times New Roman" w:cs="Times New Roman"/>
          <w:b/>
          <w:sz w:val="24"/>
          <w:szCs w:val="24"/>
          <w:lang w:eastAsia="hu-HU"/>
        </w:rPr>
        <w:t>6</w:t>
      </w:r>
      <w:r w:rsidR="0078157A" w:rsidRPr="00E32AAF">
        <w:rPr>
          <w:rFonts w:ascii="Times New Roman" w:eastAsia="Times New Roman" w:hAnsi="Times New Roman" w:cs="Times New Roman"/>
          <w:b/>
          <w:sz w:val="24"/>
          <w:szCs w:val="24"/>
          <w:lang w:eastAsia="hu-HU"/>
        </w:rPr>
        <w:t>.</w:t>
      </w:r>
      <w:r w:rsidR="001D7ED4" w:rsidRPr="00E32AAF">
        <w:rPr>
          <w:rFonts w:ascii="Times New Roman" w:eastAsia="Times New Roman" w:hAnsi="Times New Roman" w:cs="Times New Roman"/>
          <w:b/>
          <w:sz w:val="24"/>
          <w:szCs w:val="24"/>
          <w:lang w:eastAsia="hu-HU"/>
        </w:rPr>
        <w:t xml:space="preserve"> </w:t>
      </w:r>
      <w:r w:rsidR="00847CFF" w:rsidRPr="00BE7B0B">
        <w:rPr>
          <w:rFonts w:ascii="Times New Roman" w:eastAsia="Times New Roman" w:hAnsi="Times New Roman" w:cs="Times New Roman"/>
          <w:b/>
          <w:sz w:val="24"/>
          <w:szCs w:val="24"/>
          <w:lang w:eastAsia="hu-HU"/>
        </w:rPr>
        <w:t>szeptember 10</w:t>
      </w:r>
      <w:r w:rsidR="00165F42" w:rsidRPr="00BE7B0B">
        <w:rPr>
          <w:rFonts w:ascii="Times New Roman" w:eastAsia="Times New Roman" w:hAnsi="Times New Roman" w:cs="Times New Roman"/>
          <w:b/>
          <w:sz w:val="24"/>
          <w:szCs w:val="24"/>
          <w:lang w:eastAsia="hu-HU"/>
        </w:rPr>
        <w:t>.</w:t>
      </w:r>
      <w:r w:rsidR="00FE162B">
        <w:rPr>
          <w:rFonts w:ascii="Times New Roman" w:eastAsia="Times New Roman" w:hAnsi="Times New Roman" w:cs="Times New Roman"/>
          <w:sz w:val="24"/>
          <w:szCs w:val="24"/>
          <w:lang w:eastAsia="hu-HU"/>
        </w:rPr>
        <w:t xml:space="preserve"> </w:t>
      </w:r>
      <w:r w:rsidR="00D12F5E" w:rsidRPr="00D12F5E">
        <w:rPr>
          <w:rFonts w:ascii="Times New Roman" w:eastAsia="Times New Roman" w:hAnsi="Times New Roman" w:cs="Times New Roman"/>
          <w:sz w:val="24"/>
          <w:szCs w:val="24"/>
          <w:lang w:eastAsia="hu-HU"/>
        </w:rPr>
        <w:t>A pályázatok elbí</w:t>
      </w:r>
      <w:r w:rsidR="004D5BC2">
        <w:rPr>
          <w:rFonts w:ascii="Times New Roman" w:eastAsia="Times New Roman" w:hAnsi="Times New Roman" w:cs="Times New Roman"/>
          <w:sz w:val="24"/>
          <w:szCs w:val="24"/>
          <w:lang w:eastAsia="hu-HU"/>
        </w:rPr>
        <w:t xml:space="preserve">rálásának határideje a </w:t>
      </w:r>
      <w:r w:rsidR="004063A7">
        <w:rPr>
          <w:rFonts w:ascii="Times New Roman" w:eastAsia="Times New Roman" w:hAnsi="Times New Roman" w:cs="Times New Roman"/>
          <w:sz w:val="24"/>
          <w:szCs w:val="24"/>
          <w:lang w:eastAsia="hu-HU"/>
        </w:rPr>
        <w:t>benyújtási</w:t>
      </w:r>
      <w:r w:rsidR="004D5BC2">
        <w:rPr>
          <w:rFonts w:ascii="Times New Roman" w:eastAsia="Times New Roman" w:hAnsi="Times New Roman" w:cs="Times New Roman"/>
          <w:sz w:val="24"/>
          <w:szCs w:val="24"/>
          <w:lang w:eastAsia="hu-HU"/>
        </w:rPr>
        <w:t xml:space="preserve"> határidő le</w:t>
      </w:r>
      <w:r w:rsidR="004063A7">
        <w:rPr>
          <w:rFonts w:ascii="Times New Roman" w:eastAsia="Times New Roman" w:hAnsi="Times New Roman" w:cs="Times New Roman"/>
          <w:sz w:val="24"/>
          <w:szCs w:val="24"/>
          <w:lang w:eastAsia="hu-HU"/>
        </w:rPr>
        <w:t>járatát</w:t>
      </w:r>
      <w:r w:rsidR="00D12F5E" w:rsidRPr="00D12F5E">
        <w:rPr>
          <w:rFonts w:ascii="Times New Roman" w:eastAsia="Times New Roman" w:hAnsi="Times New Roman" w:cs="Times New Roman"/>
          <w:sz w:val="24"/>
          <w:szCs w:val="24"/>
          <w:lang w:eastAsia="hu-HU"/>
        </w:rPr>
        <w:t>ól számított legkésőbb 60 nap</w:t>
      </w:r>
      <w:r w:rsidR="00D12F5E">
        <w:rPr>
          <w:rFonts w:ascii="Times New Roman" w:eastAsia="Times New Roman" w:hAnsi="Times New Roman" w:cs="Times New Roman"/>
          <w:sz w:val="24"/>
          <w:szCs w:val="24"/>
          <w:lang w:eastAsia="hu-HU"/>
        </w:rPr>
        <w:t xml:space="preserve">, majd az </w:t>
      </w:r>
      <w:r w:rsidR="00866788">
        <w:rPr>
          <w:rFonts w:ascii="Times New Roman" w:eastAsia="Times New Roman" w:hAnsi="Times New Roman" w:cs="Times New Roman"/>
          <w:sz w:val="24"/>
          <w:szCs w:val="24"/>
          <w:lang w:eastAsia="hu-HU"/>
        </w:rPr>
        <w:t xml:space="preserve">Önkormányzat az </w:t>
      </w:r>
      <w:r w:rsidR="00FE162B">
        <w:rPr>
          <w:rFonts w:ascii="Times New Roman" w:eastAsia="Times New Roman" w:hAnsi="Times New Roman" w:cs="Times New Roman"/>
          <w:sz w:val="24"/>
          <w:szCs w:val="24"/>
          <w:lang w:eastAsia="hu-HU"/>
        </w:rPr>
        <w:t>elbírálás</w:t>
      </w:r>
      <w:r w:rsidR="00CF209A">
        <w:rPr>
          <w:rFonts w:ascii="Times New Roman" w:eastAsia="Times New Roman" w:hAnsi="Times New Roman" w:cs="Times New Roman"/>
          <w:sz w:val="24"/>
          <w:szCs w:val="24"/>
          <w:lang w:eastAsia="hu-HU"/>
        </w:rPr>
        <w:t>t</w:t>
      </w:r>
      <w:r w:rsidR="003D1F10">
        <w:rPr>
          <w:rFonts w:ascii="Times New Roman" w:eastAsia="Times New Roman" w:hAnsi="Times New Roman" w:cs="Times New Roman"/>
          <w:sz w:val="24"/>
          <w:szCs w:val="24"/>
          <w:lang w:eastAsia="hu-HU"/>
        </w:rPr>
        <w:t xml:space="preserve"> követően</w:t>
      </w:r>
      <w:r w:rsidR="00FE162B">
        <w:rPr>
          <w:rFonts w:ascii="Times New Roman" w:eastAsia="Times New Roman" w:hAnsi="Times New Roman" w:cs="Times New Roman"/>
          <w:sz w:val="24"/>
          <w:szCs w:val="24"/>
          <w:lang w:eastAsia="hu-HU"/>
        </w:rPr>
        <w:t xml:space="preserve"> 15 napon belül szerződést </w:t>
      </w:r>
      <w:r w:rsidR="00700557">
        <w:rPr>
          <w:rFonts w:ascii="Times New Roman" w:eastAsia="Times New Roman" w:hAnsi="Times New Roman" w:cs="Times New Roman"/>
          <w:sz w:val="24"/>
          <w:szCs w:val="24"/>
          <w:lang w:eastAsia="hu-HU"/>
        </w:rPr>
        <w:t>köt a</w:t>
      </w:r>
      <w:r w:rsidR="00FE162B">
        <w:rPr>
          <w:rFonts w:ascii="Times New Roman" w:eastAsia="Times New Roman" w:hAnsi="Times New Roman" w:cs="Times New Roman"/>
          <w:sz w:val="24"/>
          <w:szCs w:val="24"/>
          <w:lang w:eastAsia="hu-HU"/>
        </w:rPr>
        <w:t xml:space="preserve"> nyertes pályázókkal. </w:t>
      </w:r>
    </w:p>
    <w:p w:rsidR="00E32AAF" w:rsidRDefault="00E32AAF" w:rsidP="00E32AAF">
      <w:pPr>
        <w:spacing w:after="0"/>
        <w:jc w:val="both"/>
        <w:rPr>
          <w:rFonts w:ascii="Times New Roman" w:eastAsia="Times New Roman" w:hAnsi="Times New Roman" w:cs="Times New Roman"/>
          <w:sz w:val="24"/>
          <w:szCs w:val="24"/>
          <w:lang w:eastAsia="hu-HU"/>
        </w:rPr>
      </w:pPr>
    </w:p>
    <w:p w:rsidR="006C5B55" w:rsidRPr="006A0098" w:rsidRDefault="006C5B55" w:rsidP="002863A9">
      <w:pPr>
        <w:spacing w:after="0"/>
        <w:ind w:right="23" w:firstLine="708"/>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Javaslom, hogyha nem érkezik érvényes és eredményes pályázat, a határidők aktualizálásával a </w:t>
      </w:r>
      <w:r w:rsidRPr="00542685">
        <w:rPr>
          <w:rFonts w:ascii="Times New Roman" w:eastAsia="Times New Roman" w:hAnsi="Times New Roman" w:cs="Times New Roman"/>
          <w:sz w:val="24"/>
          <w:szCs w:val="24"/>
          <w:lang w:eastAsia="hu-HU"/>
        </w:rPr>
        <w:t>lakhatási tám</w:t>
      </w:r>
      <w:r>
        <w:rPr>
          <w:rFonts w:ascii="Times New Roman" w:eastAsia="Times New Roman" w:hAnsi="Times New Roman" w:cs="Times New Roman"/>
          <w:sz w:val="24"/>
          <w:szCs w:val="24"/>
          <w:lang w:eastAsia="hu-HU"/>
        </w:rPr>
        <w:t>ogatások igénylésének pályázata változatlan tartalommal újra kiírásra kerüljön.</w:t>
      </w:r>
    </w:p>
    <w:p w:rsidR="002063BB" w:rsidRDefault="006C5B55" w:rsidP="002063BB">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 </w:t>
      </w:r>
    </w:p>
    <w:p w:rsidR="00B57D8F" w:rsidRPr="006A0098" w:rsidRDefault="007466EF" w:rsidP="00F01F1C">
      <w:pPr>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b/>
      </w:r>
      <w:r w:rsidR="00B57D8F" w:rsidRPr="006A0098">
        <w:rPr>
          <w:rFonts w:ascii="Times New Roman" w:eastAsia="Times New Roman" w:hAnsi="Times New Roman" w:cs="Times New Roman"/>
          <w:sz w:val="24"/>
          <w:szCs w:val="24"/>
          <w:lang w:eastAsia="hu-HU" w:bidi="hi-IN"/>
        </w:rPr>
        <w:t>Kérem a Tisztelt Képviselő-testületet</w:t>
      </w:r>
      <w:r w:rsidR="00EA59D5">
        <w:rPr>
          <w:rFonts w:ascii="Times New Roman" w:eastAsia="Times New Roman" w:hAnsi="Times New Roman" w:cs="Times New Roman"/>
          <w:sz w:val="24"/>
          <w:szCs w:val="24"/>
          <w:lang w:eastAsia="hu-HU" w:bidi="hi-IN"/>
        </w:rPr>
        <w:t>, hogy</w:t>
      </w:r>
      <w:r w:rsidR="00510A00">
        <w:rPr>
          <w:rFonts w:ascii="Times New Roman" w:eastAsia="Times New Roman" w:hAnsi="Times New Roman" w:cs="Times New Roman"/>
          <w:sz w:val="24"/>
          <w:szCs w:val="24"/>
          <w:lang w:eastAsia="hu-HU" w:bidi="hi-IN"/>
        </w:rPr>
        <w:t xml:space="preserve"> a </w:t>
      </w:r>
      <w:r w:rsidR="00CF209A">
        <w:rPr>
          <w:rFonts w:ascii="Times New Roman" w:eastAsia="Times New Roman" w:hAnsi="Times New Roman" w:cs="Times New Roman"/>
          <w:sz w:val="24"/>
          <w:szCs w:val="24"/>
          <w:lang w:eastAsia="hu-HU" w:bidi="hi-IN"/>
        </w:rPr>
        <w:t xml:space="preserve">határozat-tervezet mellékletét képező </w:t>
      </w:r>
      <w:r w:rsidR="00510A00">
        <w:rPr>
          <w:rFonts w:ascii="Times New Roman" w:eastAsia="Times New Roman" w:hAnsi="Times New Roman" w:cs="Times New Roman"/>
          <w:sz w:val="24"/>
          <w:szCs w:val="24"/>
          <w:lang w:eastAsia="hu-HU" w:bidi="hi-IN"/>
        </w:rPr>
        <w:t xml:space="preserve">pályázati felhívást </w:t>
      </w:r>
      <w:r w:rsidR="00CF209A">
        <w:rPr>
          <w:rFonts w:ascii="Times New Roman" w:eastAsia="Times New Roman" w:hAnsi="Times New Roman" w:cs="Times New Roman"/>
          <w:sz w:val="24"/>
          <w:szCs w:val="24"/>
          <w:lang w:eastAsia="hu-HU" w:bidi="hi-IN"/>
        </w:rPr>
        <w:t>szíveskedjen elfogadni.</w:t>
      </w:r>
    </w:p>
    <w:p w:rsidR="00B57D8F" w:rsidRDefault="00B57D8F" w:rsidP="00F01F1C">
      <w:pPr>
        <w:autoSpaceDE w:val="0"/>
        <w:autoSpaceDN w:val="0"/>
        <w:adjustRightInd w:val="0"/>
        <w:spacing w:after="0"/>
        <w:jc w:val="both"/>
        <w:rPr>
          <w:rFonts w:ascii="Times New Roman" w:eastAsia="Times New Roman" w:hAnsi="Times New Roman" w:cs="Times New Roman"/>
          <w:sz w:val="24"/>
          <w:szCs w:val="24"/>
          <w:lang w:eastAsia="hu-HU" w:bidi="hi-IN"/>
        </w:rPr>
      </w:pPr>
    </w:p>
    <w:p w:rsidR="002863A9" w:rsidRPr="006A0098" w:rsidRDefault="002863A9" w:rsidP="00F01F1C">
      <w:pPr>
        <w:autoSpaceDE w:val="0"/>
        <w:autoSpaceDN w:val="0"/>
        <w:adjustRightInd w:val="0"/>
        <w:spacing w:after="0"/>
        <w:jc w:val="both"/>
        <w:rPr>
          <w:rFonts w:ascii="Times New Roman" w:eastAsia="Times New Roman" w:hAnsi="Times New Roman" w:cs="Times New Roman"/>
          <w:sz w:val="24"/>
          <w:szCs w:val="24"/>
          <w:lang w:eastAsia="hu-HU" w:bidi="hi-IN"/>
        </w:rPr>
      </w:pPr>
    </w:p>
    <w:p w:rsidR="00B57D8F" w:rsidRPr="006A0098" w:rsidRDefault="00EA59D5" w:rsidP="00F01F1C">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bidi="hi-IN"/>
        </w:rPr>
        <w:t xml:space="preserve">Tiszavasvári, </w:t>
      </w:r>
      <w:r w:rsidR="00F01F1C">
        <w:rPr>
          <w:rFonts w:ascii="Times New Roman" w:eastAsia="Times New Roman" w:hAnsi="Times New Roman" w:cs="Times New Roman"/>
          <w:sz w:val="24"/>
          <w:szCs w:val="24"/>
          <w:lang w:eastAsia="hu-HU" w:bidi="hi-IN"/>
        </w:rPr>
        <w:t>202</w:t>
      </w:r>
      <w:r w:rsidR="00847CFF">
        <w:rPr>
          <w:rFonts w:ascii="Times New Roman" w:eastAsia="Times New Roman" w:hAnsi="Times New Roman" w:cs="Times New Roman"/>
          <w:sz w:val="24"/>
          <w:szCs w:val="24"/>
          <w:lang w:eastAsia="hu-HU" w:bidi="hi-IN"/>
        </w:rPr>
        <w:t>6</w:t>
      </w:r>
      <w:r w:rsidR="00F01F1C">
        <w:rPr>
          <w:rFonts w:ascii="Times New Roman" w:eastAsia="Times New Roman" w:hAnsi="Times New Roman" w:cs="Times New Roman"/>
          <w:sz w:val="24"/>
          <w:szCs w:val="24"/>
          <w:lang w:eastAsia="hu-HU" w:bidi="hi-IN"/>
        </w:rPr>
        <w:t xml:space="preserve">. </w:t>
      </w:r>
      <w:r w:rsidR="00847CFF">
        <w:rPr>
          <w:rFonts w:ascii="Times New Roman" w:eastAsia="Times New Roman" w:hAnsi="Times New Roman" w:cs="Times New Roman"/>
          <w:sz w:val="24"/>
          <w:szCs w:val="24"/>
          <w:lang w:eastAsia="hu-HU" w:bidi="hi-IN"/>
        </w:rPr>
        <w:t>július 24</w:t>
      </w:r>
      <w:r w:rsidR="00165F42">
        <w:rPr>
          <w:rFonts w:ascii="Times New Roman" w:eastAsia="Times New Roman" w:hAnsi="Times New Roman" w:cs="Times New Roman"/>
          <w:sz w:val="24"/>
          <w:szCs w:val="24"/>
          <w:lang w:eastAsia="hu-HU" w:bidi="hi-IN"/>
        </w:rPr>
        <w:t>.</w:t>
      </w:r>
    </w:p>
    <w:p w:rsidR="00B57D8F" w:rsidRPr="006A0098" w:rsidRDefault="00B57D8F" w:rsidP="00B57D8F">
      <w:pPr>
        <w:autoSpaceDE w:val="0"/>
        <w:autoSpaceDN w:val="0"/>
        <w:adjustRightInd w:val="0"/>
        <w:spacing w:after="0" w:line="360" w:lineRule="auto"/>
        <w:jc w:val="both"/>
        <w:rPr>
          <w:rFonts w:ascii="Times New Roman" w:eastAsia="Times New Roman" w:hAnsi="Times New Roman" w:cs="Times New Roman"/>
          <w:sz w:val="24"/>
          <w:szCs w:val="24"/>
          <w:lang w:eastAsia="hu-HU" w:bidi="hi-IN"/>
        </w:rPr>
      </w:pPr>
    </w:p>
    <w:p w:rsidR="00B57D8F" w:rsidRPr="006A0098" w:rsidRDefault="00B57D8F" w:rsidP="00B57D8F">
      <w:pPr>
        <w:autoSpaceDE w:val="0"/>
        <w:autoSpaceDN w:val="0"/>
        <w:adjustRightInd w:val="0"/>
        <w:spacing w:after="0" w:line="360" w:lineRule="auto"/>
        <w:jc w:val="both"/>
        <w:rPr>
          <w:rFonts w:ascii="Times New Roman" w:eastAsia="Times New Roman" w:hAnsi="Times New Roman" w:cs="Times New Roman"/>
          <w:sz w:val="24"/>
          <w:szCs w:val="24"/>
          <w:lang w:eastAsia="hu-HU" w:bidi="hi-IN"/>
        </w:rPr>
      </w:pPr>
    </w:p>
    <w:p w:rsidR="00B57D8F" w:rsidRPr="006A0098" w:rsidRDefault="005D7F67" w:rsidP="00B57D8F">
      <w:pPr>
        <w:autoSpaceDE w:val="0"/>
        <w:autoSpaceDN w:val="0"/>
        <w:adjustRightInd w:val="0"/>
        <w:spacing w:after="0" w:line="240" w:lineRule="auto"/>
        <w:ind w:left="4956" w:firstLine="708"/>
        <w:jc w:val="both"/>
        <w:rPr>
          <w:rFonts w:ascii="Times New Roman" w:eastAsia="Times New Roman" w:hAnsi="Times New Roman" w:cs="Times New Roman"/>
          <w:b/>
          <w:bCs/>
          <w:sz w:val="24"/>
          <w:szCs w:val="24"/>
          <w:lang w:eastAsia="hu-HU" w:bidi="hi-IN"/>
        </w:rPr>
      </w:pPr>
      <w:r>
        <w:rPr>
          <w:rFonts w:ascii="Times New Roman" w:eastAsia="Times New Roman" w:hAnsi="Times New Roman" w:cs="Times New Roman"/>
          <w:b/>
          <w:bCs/>
          <w:sz w:val="24"/>
          <w:szCs w:val="24"/>
          <w:lang w:eastAsia="hu-HU" w:bidi="hi-IN"/>
        </w:rPr>
        <w:t xml:space="preserve">  </w:t>
      </w:r>
      <w:r w:rsidR="00847CFF">
        <w:rPr>
          <w:rFonts w:ascii="Times New Roman" w:eastAsia="Times New Roman" w:hAnsi="Times New Roman" w:cs="Times New Roman"/>
          <w:b/>
          <w:bCs/>
          <w:sz w:val="24"/>
          <w:szCs w:val="24"/>
          <w:lang w:eastAsia="hu-HU" w:bidi="hi-IN"/>
        </w:rPr>
        <w:t>Balázsi Csilla</w:t>
      </w:r>
    </w:p>
    <w:p w:rsidR="00B57D8F" w:rsidRPr="006A0098" w:rsidRDefault="00B57D8F" w:rsidP="00B57D8F">
      <w:pPr>
        <w:autoSpaceDE w:val="0"/>
        <w:autoSpaceDN w:val="0"/>
        <w:adjustRightInd w:val="0"/>
        <w:spacing w:after="0" w:line="240" w:lineRule="auto"/>
        <w:ind w:left="4248" w:firstLine="708"/>
        <w:jc w:val="both"/>
        <w:rPr>
          <w:rFonts w:ascii="Times New Roman" w:eastAsia="Times New Roman" w:hAnsi="Times New Roman" w:cs="Mangal"/>
          <w:b/>
          <w:bCs/>
          <w:sz w:val="24"/>
          <w:szCs w:val="24"/>
          <w:lang w:eastAsia="hu-HU" w:bidi="hi-IN"/>
        </w:rPr>
      </w:pPr>
      <w:r w:rsidRPr="006A0098">
        <w:rPr>
          <w:rFonts w:ascii="Times New Roman" w:eastAsia="Times New Roman" w:hAnsi="Times New Roman" w:cs="Times New Roman"/>
          <w:b/>
          <w:bCs/>
          <w:sz w:val="24"/>
          <w:szCs w:val="24"/>
          <w:lang w:eastAsia="hu-HU" w:bidi="hi-IN"/>
        </w:rPr>
        <w:t xml:space="preserve">              </w:t>
      </w:r>
      <w:proofErr w:type="gramStart"/>
      <w:r w:rsidRPr="006A0098">
        <w:rPr>
          <w:rFonts w:ascii="Times New Roman" w:eastAsia="Times New Roman" w:hAnsi="Times New Roman" w:cs="Times New Roman"/>
          <w:b/>
          <w:bCs/>
          <w:sz w:val="24"/>
          <w:szCs w:val="24"/>
          <w:lang w:eastAsia="hu-HU" w:bidi="hi-IN"/>
        </w:rPr>
        <w:t>polgármester</w:t>
      </w:r>
      <w:proofErr w:type="gramEnd"/>
    </w:p>
    <w:p w:rsidR="005D7F67" w:rsidRDefault="005D7F67" w:rsidP="00510A00">
      <w:pPr>
        <w:rPr>
          <w:rFonts w:ascii="Times New Roman" w:eastAsia="Times New Roman" w:hAnsi="Times New Roman" w:cs="Times New Roman"/>
          <w:b/>
          <w:bCs/>
          <w:sz w:val="24"/>
          <w:szCs w:val="24"/>
          <w:lang w:eastAsia="hu-HU"/>
        </w:rPr>
      </w:pPr>
    </w:p>
    <w:p w:rsidR="00CF209A" w:rsidRDefault="00CF209A" w:rsidP="00510A00">
      <w:pPr>
        <w:rPr>
          <w:rFonts w:ascii="Times New Roman" w:eastAsia="Times New Roman" w:hAnsi="Times New Roman" w:cs="Times New Roman"/>
          <w:b/>
          <w:bCs/>
          <w:sz w:val="24"/>
          <w:szCs w:val="24"/>
          <w:lang w:eastAsia="hu-HU"/>
        </w:rPr>
      </w:pPr>
    </w:p>
    <w:p w:rsidR="00792576" w:rsidRDefault="00792576">
      <w:pPr>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lastRenderedPageBreak/>
        <w:br w:type="page"/>
      </w:r>
    </w:p>
    <w:p w:rsidR="00B57D8F" w:rsidRPr="006A0098" w:rsidRDefault="00B57D8F" w:rsidP="00B57D8F">
      <w:pPr>
        <w:spacing w:after="0" w:line="240" w:lineRule="auto"/>
        <w:jc w:val="center"/>
        <w:rPr>
          <w:rFonts w:ascii="Times New Roman" w:eastAsia="Times New Roman" w:hAnsi="Times New Roman" w:cs="Times New Roman"/>
          <w:b/>
          <w:bCs/>
          <w:sz w:val="24"/>
          <w:szCs w:val="24"/>
          <w:lang w:eastAsia="hu-HU"/>
        </w:rPr>
      </w:pPr>
      <w:r w:rsidRPr="006A0098">
        <w:rPr>
          <w:rFonts w:ascii="Times New Roman" w:eastAsia="Times New Roman" w:hAnsi="Times New Roman" w:cs="Times New Roman"/>
          <w:b/>
          <w:bCs/>
          <w:sz w:val="24"/>
          <w:szCs w:val="24"/>
          <w:lang w:eastAsia="hu-HU"/>
        </w:rPr>
        <w:lastRenderedPageBreak/>
        <w:t>HATÁROZAT-TERVEZET</w:t>
      </w:r>
    </w:p>
    <w:p w:rsidR="00B57D8F" w:rsidRPr="006A0098" w:rsidRDefault="00B57D8F" w:rsidP="00B57D8F">
      <w:pPr>
        <w:spacing w:after="0" w:line="240" w:lineRule="auto"/>
        <w:rPr>
          <w:rFonts w:ascii="Times New Roman" w:eastAsia="Times New Roman" w:hAnsi="Times New Roman" w:cs="Times New Roman"/>
          <w:sz w:val="24"/>
          <w:szCs w:val="24"/>
          <w:u w:val="single"/>
          <w:lang w:eastAsia="hu-HU"/>
        </w:rPr>
      </w:pPr>
    </w:p>
    <w:p w:rsidR="00B57D8F" w:rsidRPr="006A0098" w:rsidRDefault="00B57D8F" w:rsidP="00B57D8F">
      <w:pPr>
        <w:spacing w:after="0" w:line="240" w:lineRule="auto"/>
        <w:jc w:val="center"/>
        <w:rPr>
          <w:rFonts w:ascii="Times New Roman" w:eastAsia="Times New Roman" w:hAnsi="Times New Roman" w:cs="Times New Roman"/>
          <w:b/>
          <w:bCs/>
          <w:sz w:val="24"/>
          <w:szCs w:val="24"/>
          <w:lang w:eastAsia="hu-HU"/>
        </w:rPr>
      </w:pPr>
      <w:r w:rsidRPr="006A0098">
        <w:rPr>
          <w:rFonts w:ascii="Times New Roman" w:eastAsia="Times New Roman" w:hAnsi="Times New Roman" w:cs="Times New Roman"/>
          <w:b/>
          <w:bCs/>
          <w:sz w:val="24"/>
          <w:szCs w:val="24"/>
          <w:lang w:eastAsia="hu-HU"/>
        </w:rPr>
        <w:t>TISZAVASVÁRI VÁROS ÖNKORMÁNYZATA</w:t>
      </w:r>
    </w:p>
    <w:p w:rsidR="00B57D8F" w:rsidRPr="006A0098" w:rsidRDefault="00B57D8F" w:rsidP="00B57D8F">
      <w:pPr>
        <w:spacing w:after="0" w:line="240" w:lineRule="auto"/>
        <w:jc w:val="center"/>
        <w:rPr>
          <w:rFonts w:ascii="Times New Roman" w:eastAsia="Times New Roman" w:hAnsi="Times New Roman" w:cs="Times New Roman"/>
          <w:b/>
          <w:bCs/>
          <w:sz w:val="24"/>
          <w:szCs w:val="24"/>
          <w:lang w:eastAsia="hu-HU"/>
        </w:rPr>
      </w:pPr>
      <w:r w:rsidRPr="006A0098">
        <w:rPr>
          <w:rFonts w:ascii="Times New Roman" w:eastAsia="Times New Roman" w:hAnsi="Times New Roman" w:cs="Times New Roman"/>
          <w:b/>
          <w:bCs/>
          <w:sz w:val="24"/>
          <w:szCs w:val="24"/>
          <w:lang w:eastAsia="hu-HU"/>
        </w:rPr>
        <w:t>KÉPVISELŐ TESTÜLETÉNEK</w:t>
      </w:r>
    </w:p>
    <w:p w:rsidR="00B57D8F" w:rsidRPr="006A0098" w:rsidRDefault="00B57D8F" w:rsidP="00B57D8F">
      <w:pPr>
        <w:spacing w:after="0" w:line="240" w:lineRule="auto"/>
        <w:jc w:val="center"/>
        <w:rPr>
          <w:rFonts w:ascii="Times New Roman" w:eastAsia="Times New Roman" w:hAnsi="Times New Roman" w:cs="Times New Roman"/>
          <w:b/>
          <w:bCs/>
          <w:sz w:val="24"/>
          <w:szCs w:val="24"/>
          <w:lang w:eastAsia="hu-HU"/>
        </w:rPr>
      </w:pPr>
      <w:r w:rsidRPr="006A0098">
        <w:rPr>
          <w:rFonts w:ascii="Times New Roman" w:eastAsia="Times New Roman" w:hAnsi="Times New Roman" w:cs="Times New Roman"/>
          <w:b/>
          <w:bCs/>
          <w:sz w:val="24"/>
          <w:szCs w:val="24"/>
          <w:lang w:eastAsia="hu-HU"/>
        </w:rPr>
        <w:t>...../</w:t>
      </w:r>
      <w:r w:rsidR="00B251CB">
        <w:rPr>
          <w:rFonts w:ascii="Times New Roman" w:eastAsia="Times New Roman" w:hAnsi="Times New Roman" w:cs="Times New Roman"/>
          <w:b/>
          <w:bCs/>
          <w:sz w:val="24"/>
          <w:szCs w:val="24"/>
          <w:lang w:eastAsia="hu-HU"/>
        </w:rPr>
        <w:t>202</w:t>
      </w:r>
      <w:r w:rsidR="00847CFF">
        <w:rPr>
          <w:rFonts w:ascii="Times New Roman" w:eastAsia="Times New Roman" w:hAnsi="Times New Roman" w:cs="Times New Roman"/>
          <w:b/>
          <w:bCs/>
          <w:sz w:val="24"/>
          <w:szCs w:val="24"/>
          <w:lang w:eastAsia="hu-HU"/>
        </w:rPr>
        <w:t>6</w:t>
      </w:r>
      <w:r w:rsidRPr="006A0098">
        <w:rPr>
          <w:rFonts w:ascii="Times New Roman" w:eastAsia="Times New Roman" w:hAnsi="Times New Roman" w:cs="Times New Roman"/>
          <w:b/>
          <w:bCs/>
          <w:sz w:val="24"/>
          <w:szCs w:val="24"/>
          <w:lang w:eastAsia="hu-HU"/>
        </w:rPr>
        <w:t>. (</w:t>
      </w:r>
      <w:r w:rsidR="00165F42">
        <w:rPr>
          <w:rFonts w:ascii="Times New Roman" w:eastAsia="Times New Roman" w:hAnsi="Times New Roman" w:cs="Times New Roman"/>
          <w:b/>
          <w:bCs/>
          <w:sz w:val="24"/>
          <w:szCs w:val="24"/>
          <w:lang w:eastAsia="hu-HU"/>
        </w:rPr>
        <w:t>V</w:t>
      </w:r>
      <w:r w:rsidR="00847CFF">
        <w:rPr>
          <w:rFonts w:ascii="Times New Roman" w:eastAsia="Times New Roman" w:hAnsi="Times New Roman" w:cs="Times New Roman"/>
          <w:b/>
          <w:bCs/>
          <w:sz w:val="24"/>
          <w:szCs w:val="24"/>
          <w:lang w:eastAsia="hu-HU"/>
        </w:rPr>
        <w:t>II</w:t>
      </w:r>
      <w:r w:rsidR="00165F42">
        <w:rPr>
          <w:rFonts w:ascii="Times New Roman" w:eastAsia="Times New Roman" w:hAnsi="Times New Roman" w:cs="Times New Roman"/>
          <w:b/>
          <w:bCs/>
          <w:sz w:val="24"/>
          <w:szCs w:val="24"/>
          <w:lang w:eastAsia="hu-HU"/>
        </w:rPr>
        <w:t>.</w:t>
      </w:r>
      <w:r w:rsidR="00847CFF">
        <w:rPr>
          <w:rFonts w:ascii="Times New Roman" w:eastAsia="Times New Roman" w:hAnsi="Times New Roman" w:cs="Times New Roman"/>
          <w:b/>
          <w:bCs/>
          <w:sz w:val="24"/>
          <w:szCs w:val="24"/>
          <w:lang w:eastAsia="hu-HU"/>
        </w:rPr>
        <w:t>30</w:t>
      </w:r>
      <w:r>
        <w:rPr>
          <w:rFonts w:ascii="Times New Roman" w:eastAsia="Times New Roman" w:hAnsi="Times New Roman" w:cs="Times New Roman"/>
          <w:b/>
          <w:bCs/>
          <w:sz w:val="24"/>
          <w:szCs w:val="24"/>
          <w:lang w:eastAsia="hu-HU"/>
        </w:rPr>
        <w:t>.</w:t>
      </w:r>
      <w:r w:rsidRPr="006A0098">
        <w:rPr>
          <w:rFonts w:ascii="Times New Roman" w:eastAsia="Times New Roman" w:hAnsi="Times New Roman" w:cs="Times New Roman"/>
          <w:b/>
          <w:bCs/>
          <w:sz w:val="24"/>
          <w:szCs w:val="24"/>
          <w:lang w:eastAsia="hu-HU"/>
        </w:rPr>
        <w:t>) Kt. sz.</w:t>
      </w:r>
    </w:p>
    <w:p w:rsidR="00B57D8F" w:rsidRPr="006A0098" w:rsidRDefault="00B57D8F" w:rsidP="00B57D8F">
      <w:pPr>
        <w:spacing w:after="0" w:line="240" w:lineRule="auto"/>
        <w:jc w:val="center"/>
        <w:rPr>
          <w:rFonts w:ascii="Times New Roman" w:eastAsia="Times New Roman" w:hAnsi="Times New Roman" w:cs="Times New Roman"/>
          <w:b/>
          <w:bCs/>
          <w:sz w:val="24"/>
          <w:szCs w:val="24"/>
          <w:lang w:eastAsia="hu-HU"/>
        </w:rPr>
      </w:pPr>
      <w:proofErr w:type="gramStart"/>
      <w:r w:rsidRPr="006A0098">
        <w:rPr>
          <w:rFonts w:ascii="Times New Roman" w:eastAsia="Times New Roman" w:hAnsi="Times New Roman" w:cs="Times New Roman"/>
          <w:b/>
          <w:bCs/>
          <w:sz w:val="24"/>
          <w:szCs w:val="24"/>
          <w:lang w:eastAsia="hu-HU"/>
        </w:rPr>
        <w:t>határozata</w:t>
      </w:r>
      <w:proofErr w:type="gramEnd"/>
    </w:p>
    <w:p w:rsidR="00B57D8F" w:rsidRPr="006A0098" w:rsidRDefault="00B57D8F" w:rsidP="00B57D8F">
      <w:pPr>
        <w:spacing w:after="0" w:line="240" w:lineRule="auto"/>
        <w:jc w:val="center"/>
        <w:rPr>
          <w:rFonts w:ascii="Times New Roman" w:eastAsia="Times New Roman" w:hAnsi="Times New Roman" w:cs="Times New Roman"/>
          <w:b/>
          <w:bCs/>
          <w:sz w:val="24"/>
          <w:szCs w:val="24"/>
          <w:lang w:eastAsia="hu-HU"/>
        </w:rPr>
      </w:pPr>
    </w:p>
    <w:p w:rsidR="004E1159" w:rsidRPr="006A0098" w:rsidRDefault="004E1159" w:rsidP="004E1159">
      <w:pPr>
        <w:spacing w:after="0" w:line="240" w:lineRule="auto"/>
        <w:jc w:val="center"/>
        <w:rPr>
          <w:rFonts w:ascii="Times New Roman" w:eastAsia="Times New Roman" w:hAnsi="Times New Roman" w:cs="Times New Roman"/>
          <w:b/>
          <w:bCs/>
          <w:sz w:val="24"/>
          <w:szCs w:val="24"/>
          <w:lang w:eastAsia="hu-HU"/>
        </w:rPr>
      </w:pPr>
      <w:r>
        <w:rPr>
          <w:rFonts w:ascii="Times New Roman" w:eastAsia="Times New Roman" w:hAnsi="Times New Roman" w:cs="Times New Roman"/>
          <w:b/>
          <w:sz w:val="24"/>
          <w:szCs w:val="24"/>
          <w:lang w:eastAsia="hu-HU"/>
        </w:rPr>
        <w:t>Az Esély és Otthon – Mindkettő lehetséges című EFOP-1.2.11-16-2017-00009 kódszámú pályázatból nyújtható lakhatási támogatások pályázati felhívásáról</w:t>
      </w:r>
    </w:p>
    <w:p w:rsidR="00B6156C" w:rsidRDefault="00B6156C" w:rsidP="00B6156C">
      <w:pPr>
        <w:spacing w:after="0"/>
        <w:jc w:val="center"/>
        <w:rPr>
          <w:rFonts w:ascii="Times New Roman" w:eastAsia="Times New Roman" w:hAnsi="Times New Roman" w:cs="Times New Roman"/>
          <w:b/>
          <w:bCs/>
          <w:sz w:val="24"/>
          <w:szCs w:val="24"/>
          <w:lang w:eastAsia="hu-HU"/>
        </w:rPr>
      </w:pPr>
    </w:p>
    <w:p w:rsidR="00B57D8F" w:rsidRDefault="00B57D8F" w:rsidP="00B57D8F">
      <w:pPr>
        <w:spacing w:after="0" w:line="240" w:lineRule="auto"/>
        <w:jc w:val="center"/>
        <w:rPr>
          <w:rFonts w:ascii="Times New Roman" w:eastAsia="Times New Roman" w:hAnsi="Times New Roman" w:cs="Times New Roman"/>
          <w:sz w:val="24"/>
          <w:szCs w:val="24"/>
          <w:lang w:eastAsia="hu-HU"/>
        </w:rPr>
      </w:pPr>
    </w:p>
    <w:p w:rsidR="00510A00" w:rsidRPr="006A0098" w:rsidRDefault="00510A00" w:rsidP="00B57D8F">
      <w:pPr>
        <w:spacing w:after="0" w:line="240" w:lineRule="auto"/>
        <w:jc w:val="center"/>
        <w:rPr>
          <w:rFonts w:ascii="Times New Roman" w:eastAsia="Times New Roman" w:hAnsi="Times New Roman" w:cs="Times New Roman"/>
          <w:sz w:val="24"/>
          <w:szCs w:val="24"/>
          <w:lang w:eastAsia="hu-HU"/>
        </w:rPr>
      </w:pPr>
    </w:p>
    <w:p w:rsidR="00B57D8F" w:rsidRPr="006A0098" w:rsidRDefault="00B57D8F" w:rsidP="00B57D8F">
      <w:pPr>
        <w:spacing w:after="0" w:line="240" w:lineRule="auto"/>
        <w:ind w:right="25"/>
        <w:jc w:val="both"/>
        <w:rPr>
          <w:rFonts w:ascii="Times New Roman" w:eastAsia="Times New Roman" w:hAnsi="Times New Roman" w:cs="Times New Roman"/>
          <w:b/>
          <w:sz w:val="24"/>
          <w:szCs w:val="24"/>
          <w:lang w:eastAsia="hu-HU"/>
        </w:rPr>
      </w:pPr>
      <w:r w:rsidRPr="006A0098">
        <w:rPr>
          <w:rFonts w:ascii="Times New Roman" w:eastAsia="Times New Roman" w:hAnsi="Times New Roman" w:cs="Times New Roman"/>
          <w:b/>
          <w:sz w:val="24"/>
          <w:szCs w:val="24"/>
          <w:lang w:eastAsia="hu-HU"/>
        </w:rPr>
        <w:t xml:space="preserve">Tiszavasvári Város Önkormányzata Képviselő-testülete </w:t>
      </w:r>
    </w:p>
    <w:p w:rsidR="00B57D8F" w:rsidRPr="006A0098" w:rsidRDefault="00B57D8F" w:rsidP="00B57D8F">
      <w:pPr>
        <w:spacing w:after="0" w:line="360" w:lineRule="auto"/>
        <w:ind w:left="360" w:right="25"/>
        <w:jc w:val="both"/>
        <w:rPr>
          <w:rFonts w:ascii="Times New Roman" w:eastAsia="Times New Roman" w:hAnsi="Times New Roman" w:cs="Times New Roman"/>
          <w:sz w:val="24"/>
          <w:szCs w:val="24"/>
          <w:lang w:eastAsia="hu-HU"/>
        </w:rPr>
      </w:pPr>
    </w:p>
    <w:p w:rsidR="00B57D8F" w:rsidRPr="006A0098" w:rsidRDefault="00B22801" w:rsidP="00B57D8F">
      <w:pPr>
        <w:numPr>
          <w:ilvl w:val="0"/>
          <w:numId w:val="2"/>
        </w:numPr>
        <w:spacing w:after="0" w:line="240" w:lineRule="auto"/>
        <w:ind w:left="720" w:right="25"/>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Elfogadja a fiatalok ösztönző és lakhatási támogatásáról szóló </w:t>
      </w:r>
      <w:r w:rsidR="00F214DC">
        <w:rPr>
          <w:rFonts w:ascii="Times New Roman" w:eastAsia="Times New Roman" w:hAnsi="Times New Roman" w:cs="Times New Roman"/>
          <w:sz w:val="24"/>
          <w:szCs w:val="24"/>
          <w:lang w:eastAsia="hu-HU"/>
        </w:rPr>
        <w:t>6/202</w:t>
      </w:r>
      <w:r w:rsidR="00E30EDC">
        <w:rPr>
          <w:rFonts w:ascii="Times New Roman" w:eastAsia="Times New Roman" w:hAnsi="Times New Roman" w:cs="Times New Roman"/>
          <w:sz w:val="24"/>
          <w:szCs w:val="24"/>
          <w:lang w:eastAsia="hu-HU"/>
        </w:rPr>
        <w:t>1</w:t>
      </w:r>
      <w:r>
        <w:rPr>
          <w:rFonts w:ascii="Times New Roman" w:eastAsia="Times New Roman" w:hAnsi="Times New Roman" w:cs="Times New Roman"/>
          <w:sz w:val="24"/>
          <w:szCs w:val="24"/>
          <w:lang w:eastAsia="hu-HU"/>
        </w:rPr>
        <w:t>.(</w:t>
      </w:r>
      <w:r w:rsidR="00F214DC">
        <w:rPr>
          <w:rFonts w:ascii="Times New Roman" w:eastAsia="Times New Roman" w:hAnsi="Times New Roman" w:cs="Times New Roman"/>
          <w:sz w:val="24"/>
          <w:szCs w:val="24"/>
          <w:lang w:eastAsia="hu-HU"/>
        </w:rPr>
        <w:t>IV</w:t>
      </w:r>
      <w:r w:rsidR="00EA002D">
        <w:rPr>
          <w:rFonts w:ascii="Times New Roman" w:eastAsia="Times New Roman" w:hAnsi="Times New Roman" w:cs="Times New Roman"/>
          <w:sz w:val="24"/>
          <w:szCs w:val="24"/>
          <w:lang w:eastAsia="hu-HU"/>
        </w:rPr>
        <w:t>.</w:t>
      </w:r>
      <w:r w:rsidR="00F214DC">
        <w:rPr>
          <w:rFonts w:ascii="Times New Roman" w:eastAsia="Times New Roman" w:hAnsi="Times New Roman" w:cs="Times New Roman"/>
          <w:sz w:val="24"/>
          <w:szCs w:val="24"/>
          <w:lang w:eastAsia="hu-HU"/>
        </w:rPr>
        <w:t>30</w:t>
      </w:r>
      <w:r w:rsidR="00EA002D">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számú rendelethez készült </w:t>
      </w:r>
      <w:r w:rsidR="00A0145E">
        <w:rPr>
          <w:rFonts w:ascii="Times New Roman" w:eastAsia="Times New Roman" w:hAnsi="Times New Roman" w:cs="Times New Roman"/>
          <w:sz w:val="24"/>
          <w:szCs w:val="24"/>
          <w:lang w:eastAsia="hu-HU"/>
        </w:rPr>
        <w:t>a határozat 1. számú mellékletét képező</w:t>
      </w:r>
      <w:r w:rsidR="00361F51">
        <w:rPr>
          <w:rFonts w:ascii="Times New Roman" w:eastAsia="Times New Roman" w:hAnsi="Times New Roman" w:cs="Times New Roman"/>
          <w:sz w:val="24"/>
          <w:szCs w:val="24"/>
          <w:lang w:eastAsia="hu-HU"/>
        </w:rPr>
        <w:t xml:space="preserve"> </w:t>
      </w:r>
      <w:r w:rsidR="00D21A94">
        <w:rPr>
          <w:rFonts w:ascii="Times New Roman" w:eastAsia="Times New Roman" w:hAnsi="Times New Roman" w:cs="Times New Roman"/>
          <w:sz w:val="24"/>
          <w:szCs w:val="24"/>
          <w:lang w:eastAsia="hu-HU"/>
        </w:rPr>
        <w:t>lakhatási</w:t>
      </w:r>
      <w:r w:rsidR="00361F51">
        <w:rPr>
          <w:rFonts w:ascii="Times New Roman" w:eastAsia="Times New Roman" w:hAnsi="Times New Roman" w:cs="Times New Roman"/>
          <w:sz w:val="24"/>
          <w:szCs w:val="24"/>
          <w:lang w:eastAsia="hu-HU"/>
        </w:rPr>
        <w:t xml:space="preserve"> támogatásra kiírt</w:t>
      </w:r>
      <w:r w:rsidR="00A0145E">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pályázati felhívást, mely az Esély és Otthon – Mindkettő lehetsége</w:t>
      </w:r>
      <w:r w:rsidR="00E21AA1">
        <w:rPr>
          <w:rFonts w:ascii="Times New Roman" w:eastAsia="Times New Roman" w:hAnsi="Times New Roman" w:cs="Times New Roman"/>
          <w:sz w:val="24"/>
          <w:szCs w:val="24"/>
          <w:lang w:eastAsia="hu-HU"/>
        </w:rPr>
        <w:t>s! című EFOP-1.2.1-16-2017-00009</w:t>
      </w:r>
      <w:r>
        <w:rPr>
          <w:rFonts w:ascii="Times New Roman" w:eastAsia="Times New Roman" w:hAnsi="Times New Roman" w:cs="Times New Roman"/>
          <w:sz w:val="24"/>
          <w:szCs w:val="24"/>
          <w:lang w:eastAsia="hu-HU"/>
        </w:rPr>
        <w:t xml:space="preserve"> kódszámú pályázatból kerül finanszírozásra. </w:t>
      </w:r>
    </w:p>
    <w:p w:rsidR="00B57D8F" w:rsidRPr="006A0098" w:rsidRDefault="00B57D8F" w:rsidP="00B57D8F">
      <w:pPr>
        <w:spacing w:after="0" w:line="240" w:lineRule="auto"/>
        <w:ind w:right="25"/>
        <w:jc w:val="both"/>
        <w:rPr>
          <w:rFonts w:ascii="Times New Roman" w:eastAsia="Times New Roman" w:hAnsi="Times New Roman" w:cs="Times New Roman"/>
          <w:sz w:val="24"/>
          <w:szCs w:val="24"/>
          <w:lang w:eastAsia="hu-HU"/>
        </w:rPr>
      </w:pPr>
    </w:p>
    <w:p w:rsidR="00B57D8F" w:rsidRDefault="00B57D8F" w:rsidP="00B57D8F">
      <w:pPr>
        <w:numPr>
          <w:ilvl w:val="0"/>
          <w:numId w:val="2"/>
        </w:numPr>
        <w:spacing w:after="0" w:line="240" w:lineRule="auto"/>
        <w:ind w:left="720" w:right="23"/>
        <w:jc w:val="both"/>
        <w:rPr>
          <w:rFonts w:ascii="Times New Roman" w:eastAsia="Times New Roman" w:hAnsi="Times New Roman" w:cs="Times New Roman"/>
          <w:sz w:val="24"/>
          <w:szCs w:val="24"/>
          <w:lang w:eastAsia="hu-HU"/>
        </w:rPr>
      </w:pPr>
      <w:r w:rsidRPr="006A0098">
        <w:rPr>
          <w:rFonts w:ascii="Times New Roman" w:eastAsia="Times New Roman" w:hAnsi="Times New Roman" w:cs="Times New Roman"/>
          <w:sz w:val="24"/>
          <w:szCs w:val="24"/>
          <w:lang w:eastAsia="hu-HU"/>
        </w:rPr>
        <w:t xml:space="preserve">Felkéri a Polgármestert, hogy </w:t>
      </w:r>
      <w:r w:rsidR="00B22801">
        <w:rPr>
          <w:rFonts w:ascii="Times New Roman" w:eastAsia="Times New Roman" w:hAnsi="Times New Roman" w:cs="Times New Roman"/>
          <w:sz w:val="24"/>
          <w:szCs w:val="24"/>
          <w:lang w:eastAsia="hu-HU"/>
        </w:rPr>
        <w:t xml:space="preserve">gondoskodjon </w:t>
      </w:r>
      <w:r w:rsidR="00D21A94">
        <w:rPr>
          <w:rFonts w:ascii="Times New Roman" w:eastAsia="Times New Roman" w:hAnsi="Times New Roman" w:cs="Times New Roman"/>
          <w:sz w:val="24"/>
          <w:szCs w:val="24"/>
          <w:lang w:eastAsia="hu-HU"/>
        </w:rPr>
        <w:t>a lakhatási</w:t>
      </w:r>
      <w:r w:rsidR="00B22801">
        <w:rPr>
          <w:rFonts w:ascii="Times New Roman" w:eastAsia="Times New Roman" w:hAnsi="Times New Roman" w:cs="Times New Roman"/>
          <w:sz w:val="24"/>
          <w:szCs w:val="24"/>
          <w:lang w:eastAsia="hu-HU"/>
        </w:rPr>
        <w:t xml:space="preserve"> támogatások pályázati felhívásának </w:t>
      </w:r>
      <w:r w:rsidR="00361F51">
        <w:rPr>
          <w:rFonts w:ascii="Times New Roman" w:eastAsia="Times New Roman" w:hAnsi="Times New Roman" w:cs="Times New Roman"/>
          <w:sz w:val="24"/>
          <w:szCs w:val="24"/>
          <w:lang w:eastAsia="hu-HU"/>
        </w:rPr>
        <w:t>honlapon történő közzétételéről.</w:t>
      </w:r>
    </w:p>
    <w:p w:rsidR="00445649" w:rsidRDefault="00445649" w:rsidP="00445649">
      <w:pPr>
        <w:spacing w:after="0" w:line="240" w:lineRule="auto"/>
        <w:ind w:left="709" w:right="23"/>
        <w:jc w:val="both"/>
        <w:rPr>
          <w:rFonts w:ascii="Times New Roman" w:eastAsia="Times New Roman" w:hAnsi="Times New Roman" w:cs="Times New Roman"/>
          <w:sz w:val="24"/>
          <w:szCs w:val="24"/>
          <w:lang w:eastAsia="hu-HU"/>
        </w:rPr>
      </w:pPr>
    </w:p>
    <w:p w:rsidR="00DD17FB" w:rsidRDefault="00DD17FB" w:rsidP="006C5B55">
      <w:pPr>
        <w:numPr>
          <w:ilvl w:val="0"/>
          <w:numId w:val="2"/>
        </w:numPr>
        <w:spacing w:after="0" w:line="240" w:lineRule="auto"/>
        <w:ind w:left="709" w:right="23"/>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Felhatalmazza a Polgármestert, </w:t>
      </w:r>
      <w:r w:rsidR="00542685">
        <w:rPr>
          <w:rFonts w:ascii="Times New Roman" w:eastAsia="Times New Roman" w:hAnsi="Times New Roman" w:cs="Times New Roman"/>
          <w:sz w:val="24"/>
          <w:szCs w:val="24"/>
          <w:lang w:eastAsia="hu-HU"/>
        </w:rPr>
        <w:t>hogy</w:t>
      </w:r>
      <w:r w:rsidR="000872B7">
        <w:rPr>
          <w:rFonts w:ascii="Times New Roman" w:eastAsia="Times New Roman" w:hAnsi="Times New Roman" w:cs="Times New Roman"/>
          <w:sz w:val="24"/>
          <w:szCs w:val="24"/>
          <w:lang w:eastAsia="hu-HU"/>
        </w:rPr>
        <w:t xml:space="preserve"> a lakhatási </w:t>
      </w:r>
      <w:r w:rsidR="000872B7" w:rsidRPr="00542685">
        <w:rPr>
          <w:rFonts w:ascii="Times New Roman" w:eastAsia="Times New Roman" w:hAnsi="Times New Roman" w:cs="Times New Roman"/>
          <w:sz w:val="24"/>
          <w:szCs w:val="24"/>
          <w:lang w:eastAsia="hu-HU"/>
        </w:rPr>
        <w:t>tám</w:t>
      </w:r>
      <w:r w:rsidR="000872B7">
        <w:rPr>
          <w:rFonts w:ascii="Times New Roman" w:eastAsia="Times New Roman" w:hAnsi="Times New Roman" w:cs="Times New Roman"/>
          <w:sz w:val="24"/>
          <w:szCs w:val="24"/>
          <w:lang w:eastAsia="hu-HU"/>
        </w:rPr>
        <w:t>ogatások igénylésének pályázata a</w:t>
      </w:r>
      <w:r w:rsidR="00542685">
        <w:rPr>
          <w:rFonts w:ascii="Times New Roman" w:eastAsia="Times New Roman" w:hAnsi="Times New Roman" w:cs="Times New Roman"/>
          <w:sz w:val="24"/>
          <w:szCs w:val="24"/>
          <w:lang w:eastAsia="hu-HU"/>
        </w:rPr>
        <w:t xml:space="preserve"> határidők aktualizálásával</w:t>
      </w:r>
      <w:r w:rsidR="00C313EF">
        <w:rPr>
          <w:rFonts w:ascii="Times New Roman" w:eastAsia="Times New Roman" w:hAnsi="Times New Roman" w:cs="Times New Roman"/>
          <w:sz w:val="24"/>
          <w:szCs w:val="24"/>
          <w:lang w:eastAsia="hu-HU"/>
        </w:rPr>
        <w:t>,</w:t>
      </w:r>
      <w:r w:rsidR="00542685">
        <w:rPr>
          <w:rFonts w:ascii="Times New Roman" w:eastAsia="Times New Roman" w:hAnsi="Times New Roman" w:cs="Times New Roman"/>
          <w:sz w:val="24"/>
          <w:szCs w:val="24"/>
          <w:lang w:eastAsia="hu-HU"/>
        </w:rPr>
        <w:t xml:space="preserve"> változatlan tartalommal újra kiírásra kerüljön</w:t>
      </w:r>
      <w:r w:rsidR="000872B7">
        <w:rPr>
          <w:rFonts w:ascii="Times New Roman" w:eastAsia="Times New Roman" w:hAnsi="Times New Roman" w:cs="Times New Roman"/>
          <w:sz w:val="24"/>
          <w:szCs w:val="24"/>
          <w:lang w:eastAsia="hu-HU"/>
        </w:rPr>
        <w:t>, míg a</w:t>
      </w:r>
      <w:r w:rsidR="00C313EF">
        <w:rPr>
          <w:rFonts w:ascii="Times New Roman" w:eastAsia="Times New Roman" w:hAnsi="Times New Roman" w:cs="Times New Roman"/>
          <w:sz w:val="24"/>
          <w:szCs w:val="24"/>
          <w:lang w:eastAsia="hu-HU"/>
        </w:rPr>
        <w:t>z</w:t>
      </w:r>
      <w:r w:rsidR="000872B7">
        <w:rPr>
          <w:rFonts w:ascii="Times New Roman" w:eastAsia="Times New Roman" w:hAnsi="Times New Roman" w:cs="Times New Roman"/>
          <w:sz w:val="24"/>
          <w:szCs w:val="24"/>
          <w:lang w:eastAsia="hu-HU"/>
        </w:rPr>
        <w:t xml:space="preserve"> </w:t>
      </w:r>
      <w:r w:rsidR="00C313EF">
        <w:rPr>
          <w:rFonts w:ascii="Times New Roman" w:eastAsia="Times New Roman" w:hAnsi="Times New Roman" w:cs="Times New Roman"/>
          <w:sz w:val="24"/>
          <w:szCs w:val="24"/>
          <w:lang w:eastAsia="hu-HU"/>
        </w:rPr>
        <w:t>üres vagy 202</w:t>
      </w:r>
      <w:r w:rsidR="00847CFF">
        <w:rPr>
          <w:rFonts w:ascii="Times New Roman" w:eastAsia="Times New Roman" w:hAnsi="Times New Roman" w:cs="Times New Roman"/>
          <w:sz w:val="24"/>
          <w:szCs w:val="24"/>
          <w:lang w:eastAsia="hu-HU"/>
        </w:rPr>
        <w:t>6-2027</w:t>
      </w:r>
      <w:r w:rsidR="00C313EF">
        <w:rPr>
          <w:rFonts w:ascii="Times New Roman" w:eastAsia="Times New Roman" w:hAnsi="Times New Roman" w:cs="Times New Roman"/>
          <w:sz w:val="24"/>
          <w:szCs w:val="24"/>
          <w:lang w:eastAsia="hu-HU"/>
        </w:rPr>
        <w:t>. évben megüresedő lakások használatba adásáról döntés nem születik</w:t>
      </w:r>
      <w:r w:rsidR="00542685">
        <w:rPr>
          <w:rFonts w:ascii="Times New Roman" w:eastAsia="Times New Roman" w:hAnsi="Times New Roman" w:cs="Times New Roman"/>
          <w:sz w:val="24"/>
          <w:szCs w:val="24"/>
          <w:lang w:eastAsia="hu-HU"/>
        </w:rPr>
        <w:t>.</w:t>
      </w:r>
    </w:p>
    <w:p w:rsidR="00445649" w:rsidRDefault="00445649" w:rsidP="00445649">
      <w:pPr>
        <w:spacing w:after="0" w:line="240" w:lineRule="auto"/>
        <w:ind w:right="23"/>
        <w:jc w:val="both"/>
        <w:rPr>
          <w:rFonts w:ascii="Times New Roman" w:eastAsia="Times New Roman" w:hAnsi="Times New Roman" w:cs="Times New Roman"/>
          <w:sz w:val="24"/>
          <w:szCs w:val="24"/>
          <w:lang w:eastAsia="hu-HU"/>
        </w:rPr>
      </w:pPr>
    </w:p>
    <w:p w:rsidR="00B57D8F" w:rsidRDefault="004D5BC2" w:rsidP="004D5BC2">
      <w:pPr>
        <w:spacing w:after="0" w:line="240" w:lineRule="auto"/>
        <w:ind w:left="705" w:right="23" w:hanging="705"/>
        <w:jc w:val="both"/>
        <w:rPr>
          <w:rFonts w:ascii="Times New Roman" w:eastAsia="Times New Roman" w:hAnsi="Times New Roman" w:cs="Times New Roman"/>
          <w:sz w:val="24"/>
          <w:szCs w:val="24"/>
          <w:lang w:eastAsia="hu-HU"/>
        </w:rPr>
      </w:pPr>
      <w:r w:rsidRPr="004D5BC2">
        <w:rPr>
          <w:rFonts w:ascii="Times New Roman" w:eastAsia="Times New Roman" w:hAnsi="Times New Roman" w:cs="Times New Roman"/>
          <w:b/>
          <w:sz w:val="24"/>
          <w:szCs w:val="24"/>
          <w:lang w:eastAsia="hu-HU"/>
        </w:rPr>
        <w:t>IV.</w:t>
      </w:r>
      <w:r w:rsidRPr="004D5BC2">
        <w:rPr>
          <w:rFonts w:ascii="Times New Roman" w:eastAsia="Times New Roman" w:hAnsi="Times New Roman" w:cs="Times New Roman"/>
          <w:sz w:val="24"/>
          <w:szCs w:val="24"/>
          <w:lang w:eastAsia="hu-HU"/>
        </w:rPr>
        <w:tab/>
        <w:t>Felkéri a Polgármestert, hogy</w:t>
      </w:r>
      <w:r>
        <w:rPr>
          <w:rFonts w:ascii="Times New Roman" w:eastAsia="Times New Roman" w:hAnsi="Times New Roman" w:cs="Times New Roman"/>
          <w:sz w:val="24"/>
          <w:szCs w:val="24"/>
          <w:lang w:eastAsia="hu-HU"/>
        </w:rPr>
        <w:t xml:space="preserve"> a pályázat</w:t>
      </w:r>
      <w:r w:rsidRPr="004D5BC2">
        <w:rPr>
          <w:rFonts w:ascii="Times New Roman" w:eastAsia="Times New Roman" w:hAnsi="Times New Roman" w:cs="Times New Roman"/>
          <w:sz w:val="24"/>
          <w:szCs w:val="24"/>
          <w:lang w:eastAsia="hu-HU"/>
        </w:rPr>
        <w:t xml:space="preserve"> </w:t>
      </w:r>
      <w:r w:rsidR="000C4D64">
        <w:rPr>
          <w:rFonts w:ascii="Times New Roman" w:eastAsia="Times New Roman" w:hAnsi="Times New Roman" w:cs="Times New Roman"/>
          <w:sz w:val="24"/>
          <w:szCs w:val="24"/>
          <w:lang w:eastAsia="hu-HU"/>
        </w:rPr>
        <w:t xml:space="preserve">benyújtási </w:t>
      </w:r>
      <w:r w:rsidRPr="004D5BC2">
        <w:rPr>
          <w:rFonts w:ascii="Times New Roman" w:eastAsia="Times New Roman" w:hAnsi="Times New Roman" w:cs="Times New Roman"/>
          <w:sz w:val="24"/>
          <w:szCs w:val="24"/>
          <w:lang w:eastAsia="hu-HU"/>
        </w:rPr>
        <w:t>határidejének lejártát</w:t>
      </w:r>
      <w:r w:rsidR="000C4D64">
        <w:rPr>
          <w:rFonts w:ascii="Times New Roman" w:eastAsia="Times New Roman" w:hAnsi="Times New Roman" w:cs="Times New Roman"/>
          <w:sz w:val="24"/>
          <w:szCs w:val="24"/>
          <w:lang w:eastAsia="hu-HU"/>
        </w:rPr>
        <w:t xml:space="preserve"> követően, a beérkezett</w:t>
      </w:r>
      <w:r w:rsidRPr="004D5BC2">
        <w:rPr>
          <w:rFonts w:ascii="Times New Roman" w:eastAsia="Times New Roman" w:hAnsi="Times New Roman" w:cs="Times New Roman"/>
          <w:sz w:val="24"/>
          <w:szCs w:val="24"/>
          <w:lang w:eastAsia="hu-HU"/>
        </w:rPr>
        <w:t xml:space="preserve"> pályázatokat értékeléssel együtt, döntéshozatal céljából terjessze a Képviselő-</w:t>
      </w:r>
      <w:r>
        <w:rPr>
          <w:rFonts w:ascii="Times New Roman" w:eastAsia="Times New Roman" w:hAnsi="Times New Roman" w:cs="Times New Roman"/>
          <w:sz w:val="24"/>
          <w:szCs w:val="24"/>
          <w:lang w:eastAsia="hu-HU"/>
        </w:rPr>
        <w:t xml:space="preserve">testület </w:t>
      </w:r>
      <w:r w:rsidR="000C4D64">
        <w:rPr>
          <w:rFonts w:ascii="Times New Roman" w:eastAsia="Times New Roman" w:hAnsi="Times New Roman" w:cs="Times New Roman"/>
          <w:sz w:val="24"/>
          <w:szCs w:val="24"/>
          <w:lang w:eastAsia="hu-HU"/>
        </w:rPr>
        <w:t>elé</w:t>
      </w:r>
      <w:bookmarkStart w:id="4" w:name="_GoBack"/>
      <w:bookmarkEnd w:id="4"/>
      <w:r>
        <w:rPr>
          <w:rFonts w:ascii="Times New Roman" w:eastAsia="Times New Roman" w:hAnsi="Times New Roman" w:cs="Times New Roman"/>
          <w:sz w:val="24"/>
          <w:szCs w:val="24"/>
          <w:lang w:eastAsia="hu-HU"/>
        </w:rPr>
        <w:t>.</w:t>
      </w:r>
    </w:p>
    <w:p w:rsidR="00EA59D5" w:rsidRDefault="00EA59D5" w:rsidP="00B57D8F">
      <w:pPr>
        <w:spacing w:after="0" w:line="240" w:lineRule="auto"/>
        <w:ind w:right="23"/>
        <w:jc w:val="both"/>
        <w:rPr>
          <w:rFonts w:ascii="Times New Roman" w:eastAsia="Times New Roman" w:hAnsi="Times New Roman" w:cs="Times New Roman"/>
          <w:sz w:val="24"/>
          <w:szCs w:val="24"/>
          <w:lang w:eastAsia="hu-HU"/>
        </w:rPr>
      </w:pPr>
    </w:p>
    <w:p w:rsidR="00EA59D5" w:rsidRPr="006A0098" w:rsidRDefault="00EA59D5" w:rsidP="00B57D8F">
      <w:pPr>
        <w:spacing w:after="0" w:line="240" w:lineRule="auto"/>
        <w:ind w:right="23"/>
        <w:jc w:val="both"/>
        <w:rPr>
          <w:rFonts w:ascii="Times New Roman" w:eastAsia="Times New Roman" w:hAnsi="Times New Roman" w:cs="Times New Roman"/>
          <w:sz w:val="24"/>
          <w:szCs w:val="24"/>
          <w:lang w:eastAsia="hu-HU"/>
        </w:rPr>
      </w:pPr>
    </w:p>
    <w:p w:rsidR="00B57D8F" w:rsidRPr="006A0098" w:rsidRDefault="00B57D8F" w:rsidP="00B57D8F">
      <w:pPr>
        <w:spacing w:after="0" w:line="240" w:lineRule="auto"/>
        <w:ind w:right="23"/>
        <w:jc w:val="both"/>
        <w:rPr>
          <w:rFonts w:ascii="Times New Roman" w:eastAsia="Times New Roman" w:hAnsi="Times New Roman" w:cs="Times New Roman"/>
          <w:sz w:val="24"/>
          <w:szCs w:val="24"/>
          <w:lang w:eastAsia="hu-HU"/>
        </w:rPr>
      </w:pPr>
      <w:r w:rsidRPr="006A0098">
        <w:rPr>
          <w:rFonts w:ascii="Times New Roman" w:eastAsia="Times New Roman" w:hAnsi="Times New Roman" w:cs="Times New Roman"/>
          <w:b/>
          <w:sz w:val="24"/>
          <w:szCs w:val="24"/>
          <w:u w:val="single"/>
          <w:lang w:eastAsia="hu-HU"/>
        </w:rPr>
        <w:t>Határidő</w:t>
      </w:r>
      <w:r w:rsidRPr="006A0098">
        <w:rPr>
          <w:rFonts w:ascii="Times New Roman" w:eastAsia="Times New Roman" w:hAnsi="Times New Roman" w:cs="Times New Roman"/>
          <w:b/>
          <w:sz w:val="24"/>
          <w:szCs w:val="24"/>
          <w:lang w:eastAsia="hu-HU"/>
        </w:rPr>
        <w:t>:</w:t>
      </w:r>
      <w:r w:rsidRPr="006A0098">
        <w:rPr>
          <w:rFonts w:ascii="Times New Roman" w:eastAsia="Times New Roman" w:hAnsi="Times New Roman" w:cs="Times New Roman"/>
          <w:sz w:val="24"/>
          <w:szCs w:val="24"/>
          <w:lang w:eastAsia="hu-HU"/>
        </w:rPr>
        <w:t xml:space="preserve"> </w:t>
      </w:r>
      <w:proofErr w:type="gramStart"/>
      <w:r w:rsidRPr="006A0098">
        <w:rPr>
          <w:rFonts w:ascii="Times New Roman" w:eastAsia="Times New Roman" w:hAnsi="Times New Roman" w:cs="Times New Roman"/>
          <w:sz w:val="24"/>
          <w:szCs w:val="24"/>
          <w:lang w:eastAsia="hu-HU"/>
        </w:rPr>
        <w:t>azonnal</w:t>
      </w:r>
      <w:r w:rsidRPr="006A0098">
        <w:rPr>
          <w:rFonts w:ascii="Times New Roman" w:eastAsia="Times New Roman" w:hAnsi="Times New Roman" w:cs="Times New Roman"/>
          <w:sz w:val="24"/>
          <w:szCs w:val="24"/>
          <w:lang w:eastAsia="hu-HU"/>
        </w:rPr>
        <w:tab/>
      </w:r>
      <w:r w:rsidRPr="006A0098">
        <w:rPr>
          <w:rFonts w:ascii="Times New Roman" w:eastAsia="Times New Roman" w:hAnsi="Times New Roman" w:cs="Times New Roman"/>
          <w:sz w:val="24"/>
          <w:szCs w:val="24"/>
          <w:lang w:eastAsia="hu-HU"/>
        </w:rPr>
        <w:tab/>
      </w:r>
      <w:r w:rsidRPr="006A0098">
        <w:rPr>
          <w:rFonts w:ascii="Times New Roman" w:eastAsia="Times New Roman" w:hAnsi="Times New Roman" w:cs="Times New Roman"/>
          <w:sz w:val="24"/>
          <w:szCs w:val="24"/>
          <w:lang w:eastAsia="hu-HU"/>
        </w:rPr>
        <w:tab/>
        <w:t xml:space="preserve">                 </w:t>
      </w:r>
      <w:r w:rsidRPr="006A0098">
        <w:rPr>
          <w:rFonts w:ascii="Times New Roman" w:eastAsia="Times New Roman" w:hAnsi="Times New Roman" w:cs="Times New Roman"/>
          <w:b/>
          <w:sz w:val="24"/>
          <w:szCs w:val="24"/>
          <w:u w:val="single"/>
          <w:lang w:eastAsia="hu-HU"/>
        </w:rPr>
        <w:t>Felelős</w:t>
      </w:r>
      <w:proofErr w:type="gramEnd"/>
      <w:r w:rsidRPr="006A0098">
        <w:rPr>
          <w:rFonts w:ascii="Times New Roman" w:eastAsia="Times New Roman" w:hAnsi="Times New Roman" w:cs="Times New Roman"/>
          <w:b/>
          <w:sz w:val="24"/>
          <w:szCs w:val="24"/>
          <w:u w:val="single"/>
          <w:lang w:eastAsia="hu-HU"/>
        </w:rPr>
        <w:t>:</w:t>
      </w:r>
      <w:r w:rsidRPr="006A0098">
        <w:rPr>
          <w:rFonts w:ascii="Times New Roman" w:eastAsia="Times New Roman" w:hAnsi="Times New Roman" w:cs="Times New Roman"/>
          <w:sz w:val="24"/>
          <w:szCs w:val="24"/>
          <w:lang w:eastAsia="hu-HU"/>
        </w:rPr>
        <w:t xml:space="preserve"> </w:t>
      </w:r>
      <w:r w:rsidR="00847CFF">
        <w:rPr>
          <w:rFonts w:ascii="Times New Roman" w:eastAsia="Times New Roman" w:hAnsi="Times New Roman" w:cs="Times New Roman"/>
          <w:sz w:val="24"/>
          <w:szCs w:val="24"/>
          <w:lang w:eastAsia="hu-HU"/>
        </w:rPr>
        <w:t xml:space="preserve">Balázsi Csilla </w:t>
      </w:r>
      <w:r w:rsidRPr="006A0098">
        <w:rPr>
          <w:rFonts w:ascii="Times New Roman" w:eastAsia="Times New Roman" w:hAnsi="Times New Roman" w:cs="Times New Roman"/>
          <w:sz w:val="24"/>
          <w:szCs w:val="24"/>
          <w:lang w:eastAsia="hu-HU"/>
        </w:rPr>
        <w:t>polgármester</w:t>
      </w:r>
    </w:p>
    <w:p w:rsidR="00B57D8F" w:rsidRPr="006A0098" w:rsidRDefault="00B57D8F" w:rsidP="00B57D8F">
      <w:pPr>
        <w:spacing w:after="0" w:line="240" w:lineRule="auto"/>
        <w:ind w:right="23"/>
        <w:jc w:val="both"/>
        <w:rPr>
          <w:rFonts w:ascii="Times New Roman" w:eastAsia="Times New Roman" w:hAnsi="Times New Roman" w:cs="Times New Roman"/>
          <w:sz w:val="24"/>
          <w:szCs w:val="24"/>
          <w:lang w:eastAsia="hu-HU"/>
        </w:rPr>
      </w:pPr>
    </w:p>
    <w:p w:rsidR="00B57D8F" w:rsidRPr="006A0098" w:rsidRDefault="00B57D8F" w:rsidP="00B57D8F">
      <w:pPr>
        <w:spacing w:after="0" w:line="360" w:lineRule="auto"/>
        <w:jc w:val="both"/>
        <w:rPr>
          <w:rFonts w:ascii="Times New Roman" w:eastAsia="Times New Roman" w:hAnsi="Times New Roman" w:cs="Times New Roman"/>
          <w:b/>
          <w:sz w:val="24"/>
          <w:szCs w:val="24"/>
          <w:lang w:eastAsia="hu-HU"/>
        </w:rPr>
      </w:pPr>
    </w:p>
    <w:p w:rsidR="00B57D8F" w:rsidRPr="006A0098" w:rsidRDefault="00B57D8F" w:rsidP="00B57D8F">
      <w:pPr>
        <w:spacing w:after="0" w:line="360" w:lineRule="auto"/>
        <w:jc w:val="both"/>
        <w:rPr>
          <w:rFonts w:ascii="Times New Roman" w:eastAsia="Times New Roman" w:hAnsi="Times New Roman" w:cs="Times New Roman"/>
          <w:b/>
          <w:sz w:val="24"/>
          <w:szCs w:val="24"/>
          <w:lang w:eastAsia="hu-HU"/>
        </w:rPr>
      </w:pPr>
    </w:p>
    <w:p w:rsidR="00B57D8F" w:rsidRPr="006A0098" w:rsidRDefault="00B57D8F" w:rsidP="00B57D8F">
      <w:pPr>
        <w:spacing w:after="0" w:line="360" w:lineRule="auto"/>
        <w:jc w:val="both"/>
        <w:rPr>
          <w:rFonts w:ascii="Times New Roman" w:eastAsia="Times New Roman" w:hAnsi="Times New Roman" w:cs="Times New Roman"/>
          <w:sz w:val="24"/>
          <w:szCs w:val="24"/>
          <w:lang w:eastAsia="hu-HU"/>
        </w:rPr>
      </w:pPr>
    </w:p>
    <w:p w:rsidR="00B57D8F" w:rsidRPr="006A0098" w:rsidRDefault="00B57D8F" w:rsidP="00B57D8F">
      <w:pPr>
        <w:spacing w:after="0" w:line="360" w:lineRule="auto"/>
        <w:jc w:val="center"/>
        <w:rPr>
          <w:rFonts w:ascii="Times New Roman" w:eastAsia="Times New Roman" w:hAnsi="Times New Roman" w:cs="Times New Roman"/>
          <w:b/>
          <w:bCs/>
          <w:sz w:val="24"/>
          <w:szCs w:val="24"/>
          <w:lang w:eastAsia="hu-HU"/>
        </w:rPr>
      </w:pPr>
    </w:p>
    <w:p w:rsidR="00B57D8F" w:rsidRPr="006A0098" w:rsidRDefault="00B57D8F" w:rsidP="00B57D8F">
      <w:pPr>
        <w:spacing w:after="0" w:line="360" w:lineRule="auto"/>
        <w:jc w:val="center"/>
        <w:rPr>
          <w:rFonts w:ascii="Times New Roman" w:eastAsia="Times New Roman" w:hAnsi="Times New Roman" w:cs="Times New Roman"/>
          <w:b/>
          <w:bCs/>
          <w:sz w:val="24"/>
          <w:szCs w:val="24"/>
          <w:lang w:eastAsia="hu-HU"/>
        </w:rPr>
      </w:pPr>
    </w:p>
    <w:p w:rsidR="00B57D8F" w:rsidRPr="006A0098" w:rsidRDefault="00B57D8F" w:rsidP="00B57D8F">
      <w:pPr>
        <w:spacing w:after="0" w:line="360" w:lineRule="auto"/>
        <w:jc w:val="center"/>
        <w:rPr>
          <w:rFonts w:ascii="Times New Roman" w:eastAsia="Times New Roman" w:hAnsi="Times New Roman" w:cs="Times New Roman"/>
          <w:b/>
          <w:bCs/>
          <w:sz w:val="24"/>
          <w:szCs w:val="24"/>
          <w:lang w:eastAsia="hu-HU"/>
        </w:rPr>
      </w:pPr>
    </w:p>
    <w:p w:rsidR="00B57D8F" w:rsidRPr="006A0098" w:rsidRDefault="00B57D8F" w:rsidP="00B57D8F">
      <w:pPr>
        <w:spacing w:after="0" w:line="360" w:lineRule="auto"/>
        <w:jc w:val="center"/>
        <w:rPr>
          <w:rFonts w:ascii="Times New Roman" w:eastAsia="Times New Roman" w:hAnsi="Times New Roman" w:cs="Times New Roman"/>
          <w:b/>
          <w:bCs/>
          <w:sz w:val="24"/>
          <w:szCs w:val="24"/>
          <w:lang w:eastAsia="hu-HU"/>
        </w:rPr>
      </w:pPr>
    </w:p>
    <w:p w:rsidR="00B57D8F" w:rsidRPr="006A0098" w:rsidRDefault="00B57D8F" w:rsidP="00B57D8F">
      <w:pPr>
        <w:spacing w:after="0" w:line="360" w:lineRule="auto"/>
        <w:jc w:val="center"/>
        <w:rPr>
          <w:rFonts w:ascii="Times New Roman" w:eastAsia="Times New Roman" w:hAnsi="Times New Roman" w:cs="Times New Roman"/>
          <w:b/>
          <w:bCs/>
          <w:sz w:val="24"/>
          <w:szCs w:val="24"/>
          <w:lang w:eastAsia="hu-HU"/>
        </w:rPr>
      </w:pPr>
    </w:p>
    <w:p w:rsidR="00B57D8F" w:rsidRPr="006A0098" w:rsidRDefault="00B57D8F" w:rsidP="00B57D8F">
      <w:pPr>
        <w:spacing w:after="0" w:line="360" w:lineRule="auto"/>
        <w:jc w:val="center"/>
        <w:rPr>
          <w:rFonts w:ascii="Times New Roman" w:eastAsia="Times New Roman" w:hAnsi="Times New Roman" w:cs="Times New Roman"/>
          <w:b/>
          <w:bCs/>
          <w:sz w:val="24"/>
          <w:szCs w:val="24"/>
          <w:lang w:eastAsia="hu-HU"/>
        </w:rPr>
      </w:pPr>
    </w:p>
    <w:p w:rsidR="00B57D8F" w:rsidRPr="006A0098" w:rsidRDefault="00B57D8F" w:rsidP="00B57D8F">
      <w:pPr>
        <w:spacing w:after="0" w:line="360" w:lineRule="auto"/>
        <w:jc w:val="center"/>
        <w:rPr>
          <w:rFonts w:ascii="Times New Roman" w:eastAsia="Times New Roman" w:hAnsi="Times New Roman" w:cs="Times New Roman"/>
          <w:b/>
          <w:bCs/>
          <w:sz w:val="24"/>
          <w:szCs w:val="24"/>
          <w:lang w:eastAsia="hu-HU"/>
        </w:rPr>
      </w:pPr>
    </w:p>
    <w:p w:rsidR="00B57D8F" w:rsidRPr="006A0098" w:rsidRDefault="00B57D8F" w:rsidP="00B57D8F">
      <w:pPr>
        <w:spacing w:after="0" w:line="360" w:lineRule="auto"/>
        <w:jc w:val="center"/>
        <w:rPr>
          <w:rFonts w:ascii="Times New Roman" w:eastAsia="Times New Roman" w:hAnsi="Times New Roman" w:cs="Times New Roman"/>
          <w:b/>
          <w:bCs/>
          <w:sz w:val="24"/>
          <w:szCs w:val="24"/>
          <w:lang w:eastAsia="hu-HU"/>
        </w:rPr>
      </w:pPr>
    </w:p>
    <w:p w:rsidR="00416300" w:rsidRDefault="00416300" w:rsidP="00BA64BC">
      <w:pPr>
        <w:jc w:val="right"/>
        <w:rPr>
          <w:rFonts w:ascii="Times New Roman" w:hAnsi="Times New Roman" w:cs="Times New Roman"/>
          <w:b/>
          <w:i/>
        </w:rPr>
      </w:pPr>
    </w:p>
    <w:p w:rsidR="00BA64BC" w:rsidRPr="003759AE" w:rsidRDefault="00BA64BC" w:rsidP="00BA64BC">
      <w:pPr>
        <w:jc w:val="right"/>
        <w:rPr>
          <w:rFonts w:ascii="Times New Roman" w:hAnsi="Times New Roman" w:cs="Times New Roman"/>
          <w:b/>
          <w:i/>
        </w:rPr>
      </w:pPr>
      <w:r>
        <w:rPr>
          <w:rFonts w:ascii="Times New Roman" w:hAnsi="Times New Roman" w:cs="Times New Roman"/>
          <w:b/>
          <w:i/>
        </w:rPr>
        <w:t>../202</w:t>
      </w:r>
      <w:r w:rsidR="00E30EDC">
        <w:rPr>
          <w:rFonts w:ascii="Times New Roman" w:hAnsi="Times New Roman" w:cs="Times New Roman"/>
          <w:b/>
          <w:i/>
        </w:rPr>
        <w:t>6</w:t>
      </w:r>
      <w:r>
        <w:rPr>
          <w:rFonts w:ascii="Times New Roman" w:hAnsi="Times New Roman" w:cs="Times New Roman"/>
          <w:b/>
          <w:i/>
        </w:rPr>
        <w:t>.</w:t>
      </w:r>
      <w:r w:rsidRPr="003759AE">
        <w:rPr>
          <w:rFonts w:ascii="Times New Roman" w:hAnsi="Times New Roman" w:cs="Times New Roman"/>
          <w:b/>
          <w:i/>
        </w:rPr>
        <w:t xml:space="preserve"> (</w:t>
      </w:r>
      <w:r w:rsidR="00A97108">
        <w:rPr>
          <w:rFonts w:ascii="Times New Roman" w:hAnsi="Times New Roman" w:cs="Times New Roman"/>
          <w:b/>
          <w:i/>
        </w:rPr>
        <w:t>V</w:t>
      </w:r>
      <w:r w:rsidR="00E30EDC">
        <w:rPr>
          <w:rFonts w:ascii="Times New Roman" w:hAnsi="Times New Roman" w:cs="Times New Roman"/>
          <w:b/>
          <w:i/>
        </w:rPr>
        <w:t>II</w:t>
      </w:r>
      <w:r w:rsidR="00A97108">
        <w:rPr>
          <w:rFonts w:ascii="Times New Roman" w:hAnsi="Times New Roman" w:cs="Times New Roman"/>
          <w:b/>
          <w:i/>
        </w:rPr>
        <w:t>.</w:t>
      </w:r>
      <w:r w:rsidR="00E30EDC">
        <w:rPr>
          <w:rFonts w:ascii="Times New Roman" w:hAnsi="Times New Roman" w:cs="Times New Roman"/>
          <w:b/>
          <w:i/>
        </w:rPr>
        <w:t>30</w:t>
      </w:r>
      <w:r w:rsidRPr="003759AE">
        <w:rPr>
          <w:rFonts w:ascii="Times New Roman" w:hAnsi="Times New Roman" w:cs="Times New Roman"/>
          <w:b/>
          <w:i/>
        </w:rPr>
        <w:t>.) Kt. számú határozat 1. melléklete</w:t>
      </w:r>
    </w:p>
    <w:p w:rsidR="00BA64BC" w:rsidRPr="003759AE" w:rsidRDefault="00BA64BC" w:rsidP="00BA64BC">
      <w:pPr>
        <w:pStyle w:val="Tanulmnydtuma"/>
        <w:spacing w:before="120" w:after="120"/>
        <w:rPr>
          <w:rFonts w:ascii="Times New Roman" w:hAnsi="Times New Roman"/>
          <w:sz w:val="22"/>
          <w:szCs w:val="36"/>
        </w:rPr>
      </w:pPr>
    </w:p>
    <w:p w:rsidR="00BA64BC" w:rsidRPr="003759AE" w:rsidRDefault="00BA64BC" w:rsidP="00BA64BC">
      <w:pPr>
        <w:pStyle w:val="Tanulmnydtuma"/>
        <w:spacing w:before="120" w:after="120"/>
        <w:rPr>
          <w:rFonts w:ascii="Times New Roman" w:hAnsi="Times New Roman"/>
          <w:sz w:val="22"/>
          <w:szCs w:val="36"/>
        </w:rPr>
      </w:pPr>
      <w:r w:rsidRPr="003759AE">
        <w:rPr>
          <w:rFonts w:ascii="Times New Roman" w:hAnsi="Times New Roman"/>
          <w:sz w:val="22"/>
          <w:szCs w:val="36"/>
        </w:rPr>
        <w:t xml:space="preserve">Tiszavasvári Város Önkormányzata Képviselő-testülete a fiatalok ösztönző és lakhatási támogatásairól szóló </w:t>
      </w:r>
      <w:r>
        <w:rPr>
          <w:rFonts w:ascii="Times New Roman" w:hAnsi="Times New Roman"/>
          <w:sz w:val="22"/>
          <w:szCs w:val="36"/>
        </w:rPr>
        <w:t xml:space="preserve">módosított </w:t>
      </w:r>
      <w:r>
        <w:rPr>
          <w:rFonts w:ascii="Times New Roman" w:hAnsi="Times New Roman"/>
          <w:szCs w:val="24"/>
        </w:rPr>
        <w:t>6</w:t>
      </w:r>
      <w:r w:rsidRPr="003759AE">
        <w:rPr>
          <w:rFonts w:ascii="Times New Roman" w:hAnsi="Times New Roman"/>
          <w:szCs w:val="24"/>
        </w:rPr>
        <w:t>/20</w:t>
      </w:r>
      <w:r>
        <w:rPr>
          <w:rFonts w:ascii="Times New Roman" w:hAnsi="Times New Roman"/>
          <w:szCs w:val="24"/>
        </w:rPr>
        <w:t>21</w:t>
      </w:r>
      <w:r w:rsidRPr="003759AE">
        <w:rPr>
          <w:rFonts w:ascii="Times New Roman" w:hAnsi="Times New Roman"/>
          <w:szCs w:val="24"/>
        </w:rPr>
        <w:t>.(</w:t>
      </w:r>
      <w:r>
        <w:rPr>
          <w:rFonts w:ascii="Times New Roman" w:hAnsi="Times New Roman"/>
          <w:szCs w:val="24"/>
        </w:rPr>
        <w:t>IV.30</w:t>
      </w:r>
      <w:r w:rsidRPr="003759AE">
        <w:rPr>
          <w:rFonts w:ascii="Times New Roman" w:hAnsi="Times New Roman"/>
          <w:szCs w:val="24"/>
        </w:rPr>
        <w:t xml:space="preserve">.) </w:t>
      </w:r>
      <w:r w:rsidRPr="003759AE">
        <w:rPr>
          <w:rFonts w:ascii="Times New Roman" w:hAnsi="Times New Roman"/>
          <w:sz w:val="22"/>
          <w:szCs w:val="36"/>
        </w:rPr>
        <w:t>önkormányzati rendelete alapján</w:t>
      </w:r>
    </w:p>
    <w:p w:rsidR="00BA64BC" w:rsidRDefault="00BA64BC" w:rsidP="00BA64BC">
      <w:pPr>
        <w:pStyle w:val="Tanulmnydtuma"/>
        <w:spacing w:before="120" w:after="120"/>
        <w:jc w:val="left"/>
        <w:rPr>
          <w:rFonts w:asciiTheme="majorHAnsi" w:hAnsiTheme="majorHAnsi" w:cs="Calibri"/>
          <w:sz w:val="28"/>
          <w:szCs w:val="36"/>
        </w:rPr>
      </w:pPr>
    </w:p>
    <w:p w:rsidR="00BA64BC" w:rsidRDefault="00BA64BC" w:rsidP="00BA64BC">
      <w:pPr>
        <w:pStyle w:val="Tanulmnydtuma"/>
        <w:spacing w:before="120" w:after="120"/>
        <w:jc w:val="left"/>
        <w:rPr>
          <w:rFonts w:asciiTheme="majorHAnsi" w:hAnsiTheme="majorHAnsi" w:cs="Calibri"/>
          <w:sz w:val="28"/>
          <w:szCs w:val="36"/>
        </w:rPr>
      </w:pPr>
    </w:p>
    <w:p w:rsidR="00BA64BC" w:rsidRPr="00EA08E9" w:rsidRDefault="00BA64BC" w:rsidP="00BA64BC">
      <w:pPr>
        <w:pStyle w:val="Tanulmnydtuma"/>
        <w:spacing w:before="120" w:after="120"/>
        <w:jc w:val="left"/>
        <w:rPr>
          <w:rFonts w:asciiTheme="majorHAnsi" w:hAnsiTheme="majorHAnsi" w:cs="Calibri"/>
          <w:sz w:val="28"/>
          <w:szCs w:val="36"/>
        </w:rPr>
      </w:pPr>
    </w:p>
    <w:p w:rsidR="00BA64BC" w:rsidRPr="008D73EE" w:rsidRDefault="00BA64BC" w:rsidP="00BA64BC">
      <w:pPr>
        <w:pStyle w:val="Tanulmnydtuma"/>
        <w:spacing w:before="120" w:after="120"/>
        <w:rPr>
          <w:rFonts w:ascii="Algerian" w:hAnsi="Algerian" w:cs="Calibri"/>
          <w:b/>
          <w:color w:val="C0504D" w:themeColor="accent2"/>
          <w:sz w:val="72"/>
          <w:szCs w:val="36"/>
        </w:rPr>
      </w:pPr>
      <w:r w:rsidRPr="008D73EE">
        <w:rPr>
          <w:rFonts w:ascii="Algerian" w:hAnsi="Algerian" w:cs="Calibri"/>
          <w:b/>
          <w:color w:val="C0504D" w:themeColor="accent2"/>
          <w:sz w:val="72"/>
          <w:szCs w:val="36"/>
        </w:rPr>
        <w:t>PÁLYÁZATI FELHÍVÁS</w:t>
      </w:r>
    </w:p>
    <w:p w:rsidR="00BA64BC" w:rsidRPr="00454FE6" w:rsidRDefault="00BA64BC" w:rsidP="00BA64BC">
      <w:pPr>
        <w:pStyle w:val="Tanulmnydtuma"/>
        <w:spacing w:before="120" w:after="120"/>
        <w:rPr>
          <w:rFonts w:ascii="Algerian" w:hAnsi="Algerian" w:cs="Calibri"/>
          <w:b/>
          <w:color w:val="C0504D" w:themeColor="accent2"/>
          <w:sz w:val="48"/>
          <w:szCs w:val="36"/>
        </w:rPr>
      </w:pPr>
    </w:p>
    <w:p w:rsidR="00BA64BC" w:rsidRPr="003759AE" w:rsidRDefault="00BA64BC" w:rsidP="00BA64BC">
      <w:pPr>
        <w:pStyle w:val="Tanulmnydtuma"/>
        <w:spacing w:before="120" w:after="120"/>
        <w:rPr>
          <w:rFonts w:ascii="Times New Roman" w:hAnsi="Times New Roman"/>
          <w:sz w:val="36"/>
          <w:szCs w:val="22"/>
        </w:rPr>
      </w:pPr>
      <w:r w:rsidRPr="003759AE">
        <w:rPr>
          <w:rFonts w:ascii="Times New Roman" w:hAnsi="Times New Roman"/>
          <w:sz w:val="36"/>
          <w:szCs w:val="22"/>
        </w:rPr>
        <w:t>LAKHATÁSI TÁMOGATÁSOK IGÉNYLÉSÉHEZ</w:t>
      </w:r>
    </w:p>
    <w:p w:rsidR="00BA64BC" w:rsidRPr="003759AE" w:rsidRDefault="00BA64BC" w:rsidP="00BA64BC">
      <w:pPr>
        <w:pStyle w:val="Tanulmnydtuma"/>
        <w:spacing w:before="120" w:after="120"/>
        <w:rPr>
          <w:rFonts w:ascii="Times New Roman" w:hAnsi="Times New Roman"/>
          <w:sz w:val="36"/>
          <w:szCs w:val="22"/>
        </w:rPr>
      </w:pPr>
      <w:r w:rsidRPr="003759AE">
        <w:rPr>
          <w:rFonts w:ascii="Times New Roman" w:hAnsi="Times New Roman"/>
          <w:sz w:val="36"/>
          <w:szCs w:val="22"/>
        </w:rPr>
        <w:t>EFOP-1.2.11-16-2017-00009</w:t>
      </w:r>
    </w:p>
    <w:p w:rsidR="00BA64BC" w:rsidRPr="001D759F" w:rsidRDefault="00BA64BC" w:rsidP="00BA64BC">
      <w:pPr>
        <w:pStyle w:val="Tanulmnydtuma"/>
        <w:spacing w:before="120" w:after="120"/>
        <w:rPr>
          <w:rFonts w:ascii="Cambria" w:hAnsi="Cambria" w:cs="Calibri"/>
          <w:sz w:val="22"/>
          <w:szCs w:val="22"/>
        </w:rPr>
      </w:pPr>
    </w:p>
    <w:p w:rsidR="00BA64BC" w:rsidRDefault="00BA64BC" w:rsidP="00BA64BC">
      <w:pPr>
        <w:pStyle w:val="Tanulmnydtuma"/>
        <w:spacing w:before="120" w:after="120"/>
        <w:rPr>
          <w:rFonts w:ascii="Cambria" w:hAnsi="Cambria" w:cs="Calibri"/>
          <w:sz w:val="22"/>
          <w:szCs w:val="22"/>
        </w:rPr>
      </w:pPr>
      <w:bookmarkStart w:id="5" w:name="_Hlk536199839"/>
      <w:bookmarkStart w:id="6" w:name="_Hlk536201721"/>
    </w:p>
    <w:p w:rsidR="00BA64BC" w:rsidRDefault="00BA64BC" w:rsidP="00BA64BC">
      <w:pPr>
        <w:pStyle w:val="Tanulmnydtuma"/>
        <w:spacing w:before="120" w:after="120"/>
        <w:rPr>
          <w:rFonts w:ascii="Cambria" w:hAnsi="Cambria" w:cs="Calibri"/>
          <w:sz w:val="22"/>
          <w:szCs w:val="22"/>
        </w:rPr>
      </w:pPr>
    </w:p>
    <w:p w:rsidR="00BA64BC" w:rsidRDefault="00BA64BC" w:rsidP="00BA64BC">
      <w:pPr>
        <w:pStyle w:val="Tanulmnydtuma"/>
        <w:spacing w:before="120" w:after="120"/>
        <w:rPr>
          <w:rFonts w:ascii="Cambria" w:hAnsi="Cambria" w:cs="Calibri"/>
          <w:sz w:val="22"/>
          <w:szCs w:val="22"/>
        </w:rPr>
      </w:pPr>
    </w:p>
    <w:p w:rsidR="00BA64BC" w:rsidRDefault="00BA64BC" w:rsidP="00BA64BC">
      <w:pPr>
        <w:pStyle w:val="Tanulmnydtuma"/>
        <w:spacing w:before="120" w:after="120"/>
        <w:rPr>
          <w:rFonts w:ascii="Cambria" w:hAnsi="Cambria" w:cs="Calibri"/>
          <w:sz w:val="22"/>
          <w:szCs w:val="22"/>
        </w:rPr>
      </w:pPr>
    </w:p>
    <w:p w:rsidR="00BA64BC" w:rsidRDefault="00BA64BC" w:rsidP="00BA64BC">
      <w:pPr>
        <w:pStyle w:val="Tanulmnydtuma"/>
        <w:spacing w:before="120" w:after="120"/>
        <w:rPr>
          <w:rFonts w:ascii="Cambria" w:hAnsi="Cambria" w:cs="Calibri"/>
          <w:sz w:val="22"/>
          <w:szCs w:val="22"/>
        </w:rPr>
      </w:pPr>
    </w:p>
    <w:p w:rsidR="00BA64BC" w:rsidRDefault="00BA64BC" w:rsidP="00BA64BC">
      <w:pPr>
        <w:pStyle w:val="Tanulmnydtuma"/>
        <w:spacing w:before="120" w:after="120"/>
        <w:jc w:val="left"/>
        <w:rPr>
          <w:rFonts w:ascii="Cambria" w:hAnsi="Cambria" w:cs="Calibri"/>
          <w:sz w:val="22"/>
          <w:szCs w:val="22"/>
        </w:rPr>
      </w:pPr>
    </w:p>
    <w:p w:rsidR="00BA64BC" w:rsidRDefault="00BA64BC" w:rsidP="00BA64BC">
      <w:pPr>
        <w:pStyle w:val="Tanulmnydtuma"/>
        <w:spacing w:before="120" w:after="120"/>
        <w:rPr>
          <w:rFonts w:ascii="Cambria" w:hAnsi="Cambria" w:cs="Calibri"/>
          <w:sz w:val="22"/>
          <w:szCs w:val="22"/>
        </w:rPr>
      </w:pPr>
    </w:p>
    <w:p w:rsidR="00BA64BC" w:rsidRDefault="00BA64BC" w:rsidP="00BA64BC">
      <w:pPr>
        <w:pStyle w:val="Tanulmnydtuma"/>
        <w:spacing w:before="120" w:after="120"/>
        <w:rPr>
          <w:rFonts w:ascii="Cambria" w:hAnsi="Cambria" w:cs="Calibri"/>
          <w:sz w:val="22"/>
          <w:szCs w:val="22"/>
        </w:rPr>
      </w:pPr>
    </w:p>
    <w:p w:rsidR="00BA64BC" w:rsidRPr="003759AE" w:rsidRDefault="00BA64BC" w:rsidP="00BA64BC">
      <w:pPr>
        <w:pStyle w:val="Tanulmnydtuma"/>
        <w:spacing w:before="120" w:after="120"/>
        <w:rPr>
          <w:rFonts w:ascii="Times New Roman" w:hAnsi="Times New Roman"/>
          <w:sz w:val="22"/>
          <w:szCs w:val="22"/>
        </w:rPr>
      </w:pPr>
      <w:r w:rsidRPr="003759AE">
        <w:rPr>
          <w:rFonts w:ascii="Times New Roman" w:hAnsi="Times New Roman"/>
          <w:sz w:val="22"/>
          <w:szCs w:val="22"/>
        </w:rPr>
        <w:t xml:space="preserve">Tiszavasvári Város </w:t>
      </w:r>
      <w:bookmarkEnd w:id="5"/>
      <w:r w:rsidRPr="003759AE">
        <w:rPr>
          <w:rFonts w:ascii="Times New Roman" w:hAnsi="Times New Roman"/>
          <w:sz w:val="22"/>
          <w:szCs w:val="22"/>
        </w:rPr>
        <w:t>Önkormányzata</w:t>
      </w:r>
    </w:p>
    <w:bookmarkEnd w:id="6"/>
    <w:p w:rsidR="00BA64BC" w:rsidRPr="003759AE" w:rsidRDefault="00BA64BC" w:rsidP="00BA64BC">
      <w:pPr>
        <w:pStyle w:val="Tanulmnydtuma"/>
        <w:spacing w:before="120" w:after="120"/>
        <w:rPr>
          <w:rFonts w:ascii="Times New Roman" w:hAnsi="Times New Roman"/>
          <w:sz w:val="22"/>
          <w:szCs w:val="22"/>
        </w:rPr>
      </w:pPr>
      <w:r w:rsidRPr="003759AE">
        <w:rPr>
          <w:rFonts w:ascii="Times New Roman" w:hAnsi="Times New Roman"/>
          <w:sz w:val="22"/>
          <w:szCs w:val="22"/>
        </w:rPr>
        <w:t>EFOP-1.2.11-16-2017-00009</w:t>
      </w:r>
    </w:p>
    <w:p w:rsidR="00BA64BC" w:rsidRPr="003759AE" w:rsidRDefault="00BA64BC" w:rsidP="00BA64BC">
      <w:pPr>
        <w:pStyle w:val="Tanulmnydtuma"/>
        <w:spacing w:before="120" w:after="120"/>
        <w:rPr>
          <w:rFonts w:ascii="Times New Roman" w:hAnsi="Times New Roman"/>
          <w:sz w:val="22"/>
          <w:szCs w:val="22"/>
        </w:rPr>
      </w:pPr>
      <w:r w:rsidRPr="003759AE">
        <w:rPr>
          <w:rFonts w:ascii="Times New Roman" w:hAnsi="Times New Roman"/>
          <w:sz w:val="22"/>
          <w:szCs w:val="22"/>
        </w:rPr>
        <w:t>202</w:t>
      </w:r>
      <w:r w:rsidR="00E30EDC">
        <w:rPr>
          <w:rFonts w:ascii="Times New Roman" w:hAnsi="Times New Roman"/>
          <w:sz w:val="22"/>
          <w:szCs w:val="22"/>
        </w:rPr>
        <w:t>6</w:t>
      </w:r>
      <w:r w:rsidRPr="003759AE">
        <w:rPr>
          <w:rFonts w:ascii="Times New Roman" w:hAnsi="Times New Roman"/>
          <w:sz w:val="22"/>
          <w:szCs w:val="22"/>
        </w:rPr>
        <w:t xml:space="preserve">. </w:t>
      </w:r>
    </w:p>
    <w:p w:rsidR="00BA64BC" w:rsidRPr="00844472" w:rsidRDefault="00BA64BC" w:rsidP="00BA64BC">
      <w:pPr>
        <w:pStyle w:val="Default"/>
        <w:rPr>
          <w:rFonts w:ascii="Times New Roman" w:hAnsi="Times New Roman" w:cs="Times New Roman"/>
          <w:b/>
          <w:color w:val="auto"/>
        </w:rPr>
      </w:pPr>
      <w:r w:rsidRPr="00844472">
        <w:rPr>
          <w:rFonts w:ascii="Times New Roman" w:hAnsi="Times New Roman" w:cs="Times New Roman"/>
          <w:b/>
          <w:color w:val="auto"/>
        </w:rPr>
        <w:lastRenderedPageBreak/>
        <w:t>1. Felhívás célja</w:t>
      </w:r>
    </w:p>
    <w:p w:rsidR="00954353" w:rsidRDefault="00BA64BC" w:rsidP="00BA64BC">
      <w:pPr>
        <w:spacing w:before="120" w:after="120" w:line="360" w:lineRule="auto"/>
        <w:jc w:val="both"/>
        <w:rPr>
          <w:rFonts w:ascii="Times New Roman" w:hAnsi="Times New Roman" w:cs="Times New Roman"/>
        </w:rPr>
      </w:pPr>
      <w:r>
        <w:rPr>
          <w:rFonts w:ascii="Times New Roman" w:hAnsi="Times New Roman" w:cs="Times New Roman"/>
        </w:rPr>
        <w:tab/>
      </w:r>
      <w:r w:rsidRPr="003759AE">
        <w:rPr>
          <w:rFonts w:ascii="Times New Roman" w:hAnsi="Times New Roman" w:cs="Times New Roman"/>
        </w:rPr>
        <w:t xml:space="preserve">Tiszavasvári Város </w:t>
      </w:r>
      <w:proofErr w:type="gramStart"/>
      <w:r w:rsidRPr="003759AE">
        <w:rPr>
          <w:rFonts w:ascii="Times New Roman" w:hAnsi="Times New Roman" w:cs="Times New Roman"/>
        </w:rPr>
        <w:t xml:space="preserve">Önkormányzata </w:t>
      </w:r>
      <w:r w:rsidR="00954353" w:rsidRPr="003759AE">
        <w:rPr>
          <w:rFonts w:ascii="Times New Roman" w:hAnsi="Times New Roman" w:cs="Times New Roman"/>
          <w:i/>
        </w:rPr>
        <w:t>,</w:t>
      </w:r>
      <w:proofErr w:type="gramEnd"/>
      <w:r w:rsidR="00954353" w:rsidRPr="003759AE">
        <w:rPr>
          <w:rFonts w:ascii="Times New Roman" w:hAnsi="Times New Roman" w:cs="Times New Roman"/>
          <w:i/>
        </w:rPr>
        <w:t>,Esély és Otthon – Mindkettő lehetséges! Komplex beavatkozás megvalósítása a fiatalok elvándorlásának csökkentése érdekében Tiszavasváriban”</w:t>
      </w:r>
      <w:r w:rsidR="00954353">
        <w:rPr>
          <w:rFonts w:ascii="Times New Roman" w:hAnsi="Times New Roman" w:cs="Times New Roman"/>
          <w:i/>
        </w:rPr>
        <w:t xml:space="preserve"> </w:t>
      </w:r>
      <w:r w:rsidRPr="003759AE">
        <w:rPr>
          <w:rFonts w:ascii="Times New Roman" w:hAnsi="Times New Roman" w:cs="Times New Roman"/>
        </w:rPr>
        <w:t>EFOP-1.2.11-16-2017-000</w:t>
      </w:r>
      <w:r>
        <w:rPr>
          <w:rFonts w:ascii="Times New Roman" w:hAnsi="Times New Roman" w:cs="Times New Roman"/>
        </w:rPr>
        <w:t>09</w:t>
      </w:r>
      <w:r w:rsidRPr="003759AE">
        <w:rPr>
          <w:rFonts w:ascii="Times New Roman" w:hAnsi="Times New Roman" w:cs="Times New Roman"/>
        </w:rPr>
        <w:t xml:space="preserve"> kódszámú</w:t>
      </w:r>
      <w:r w:rsidR="00954353">
        <w:rPr>
          <w:rFonts w:ascii="Times New Roman" w:hAnsi="Times New Roman" w:cs="Times New Roman"/>
        </w:rPr>
        <w:t xml:space="preserve"> pályázata 202</w:t>
      </w:r>
      <w:r w:rsidR="00E30EDC">
        <w:rPr>
          <w:rFonts w:ascii="Times New Roman" w:hAnsi="Times New Roman" w:cs="Times New Roman"/>
        </w:rPr>
        <w:t>3</w:t>
      </w:r>
      <w:r w:rsidR="00954353">
        <w:rPr>
          <w:rFonts w:ascii="Times New Roman" w:hAnsi="Times New Roman" w:cs="Times New Roman"/>
        </w:rPr>
        <w:t xml:space="preserve">. </w:t>
      </w:r>
      <w:r w:rsidR="00E30EDC">
        <w:rPr>
          <w:rFonts w:ascii="Times New Roman" w:hAnsi="Times New Roman" w:cs="Times New Roman"/>
        </w:rPr>
        <w:t>február 15</w:t>
      </w:r>
      <w:r w:rsidR="00954353">
        <w:rPr>
          <w:rFonts w:ascii="Times New Roman" w:hAnsi="Times New Roman" w:cs="Times New Roman"/>
        </w:rPr>
        <w:t>-én befejeződött</w:t>
      </w:r>
      <w:r w:rsidRPr="003759AE">
        <w:rPr>
          <w:rFonts w:ascii="Times New Roman" w:hAnsi="Times New Roman" w:cs="Times New Roman"/>
          <w:i/>
        </w:rPr>
        <w:t xml:space="preserve">. </w:t>
      </w:r>
      <w:r w:rsidRPr="003759AE">
        <w:rPr>
          <w:rFonts w:ascii="Times New Roman" w:hAnsi="Times New Roman" w:cs="Times New Roman"/>
        </w:rPr>
        <w:t xml:space="preserve"> </w:t>
      </w:r>
    </w:p>
    <w:p w:rsidR="00BA64BC" w:rsidRPr="003759AE" w:rsidRDefault="00BA64BC" w:rsidP="00FC08C7">
      <w:pPr>
        <w:spacing w:before="120" w:after="120" w:line="360" w:lineRule="auto"/>
        <w:jc w:val="both"/>
        <w:rPr>
          <w:rFonts w:ascii="Times New Roman" w:hAnsi="Times New Roman" w:cs="Times New Roman"/>
        </w:rPr>
      </w:pPr>
      <w:r>
        <w:rPr>
          <w:rFonts w:ascii="Times New Roman" w:hAnsi="Times New Roman" w:cs="Times New Roman"/>
        </w:rPr>
        <w:tab/>
      </w:r>
      <w:r w:rsidR="00FC08C7">
        <w:rPr>
          <w:rFonts w:ascii="Times New Roman" w:hAnsi="Times New Roman" w:cs="Times New Roman"/>
        </w:rPr>
        <w:t>A f</w:t>
      </w:r>
      <w:r w:rsidR="00FC08C7" w:rsidRPr="00FC08C7">
        <w:rPr>
          <w:rFonts w:ascii="Times New Roman" w:hAnsi="Times New Roman" w:cs="Times New Roman"/>
        </w:rPr>
        <w:t xml:space="preserve">enntartási </w:t>
      </w:r>
      <w:r w:rsidR="00FC08C7">
        <w:rPr>
          <w:rFonts w:ascii="Times New Roman" w:hAnsi="Times New Roman" w:cs="Times New Roman"/>
        </w:rPr>
        <w:t xml:space="preserve">időszak alatt Tiszavasvári Város Önkormányzata </w:t>
      </w:r>
      <w:r w:rsidR="00FC08C7" w:rsidRPr="00FC08C7">
        <w:rPr>
          <w:rFonts w:ascii="Times New Roman" w:hAnsi="Times New Roman" w:cs="Times New Roman"/>
        </w:rPr>
        <w:t>kötele</w:t>
      </w:r>
      <w:r w:rsidR="00FC08C7">
        <w:rPr>
          <w:rFonts w:ascii="Times New Roman" w:hAnsi="Times New Roman" w:cs="Times New Roman"/>
        </w:rPr>
        <w:t xml:space="preserve">s </w:t>
      </w:r>
      <w:r w:rsidR="00FC08C7" w:rsidRPr="00FC08C7">
        <w:rPr>
          <w:rFonts w:ascii="Times New Roman" w:hAnsi="Times New Roman" w:cs="Times New Roman"/>
        </w:rPr>
        <w:t>a projekt megvalósítás befejezésétől számított 5 évig, a támogatás visszafizetésének terhe mellett funkciójában fenn</w:t>
      </w:r>
      <w:r w:rsidR="00FC08C7">
        <w:rPr>
          <w:rFonts w:ascii="Times New Roman" w:hAnsi="Times New Roman" w:cs="Times New Roman"/>
        </w:rPr>
        <w:t>t</w:t>
      </w:r>
      <w:r w:rsidR="00FC08C7" w:rsidRPr="00FC08C7">
        <w:rPr>
          <w:rFonts w:ascii="Times New Roman" w:hAnsi="Times New Roman" w:cs="Times New Roman"/>
        </w:rPr>
        <w:t>arta</w:t>
      </w:r>
      <w:r w:rsidR="00FC08C7">
        <w:rPr>
          <w:rFonts w:ascii="Times New Roman" w:hAnsi="Times New Roman" w:cs="Times New Roman"/>
        </w:rPr>
        <w:t>ni</w:t>
      </w:r>
      <w:r w:rsidR="00FC08C7" w:rsidRPr="00FC08C7">
        <w:rPr>
          <w:rFonts w:ascii="Times New Roman" w:hAnsi="Times New Roman" w:cs="Times New Roman"/>
        </w:rPr>
        <w:t xml:space="preserve"> a létrehozott </w:t>
      </w:r>
      <w:r w:rsidR="00FC08C7">
        <w:rPr>
          <w:rFonts w:ascii="Times New Roman" w:hAnsi="Times New Roman" w:cs="Times New Roman"/>
        </w:rPr>
        <w:t>ingatlan</w:t>
      </w:r>
      <w:r w:rsidR="00FC08C7" w:rsidRPr="00FC08C7">
        <w:rPr>
          <w:rFonts w:ascii="Times New Roman" w:hAnsi="Times New Roman" w:cs="Times New Roman"/>
        </w:rPr>
        <w:t>fejlesztést.</w:t>
      </w:r>
    </w:p>
    <w:p w:rsidR="00BA64BC" w:rsidRPr="003759AE" w:rsidRDefault="00BA64BC" w:rsidP="00BA64BC">
      <w:pPr>
        <w:spacing w:before="120" w:after="120" w:line="360" w:lineRule="auto"/>
        <w:jc w:val="both"/>
        <w:rPr>
          <w:rFonts w:ascii="Times New Roman" w:hAnsi="Times New Roman" w:cs="Times New Roman"/>
        </w:rPr>
      </w:pPr>
      <w:r>
        <w:rPr>
          <w:rFonts w:ascii="Times New Roman" w:hAnsi="Times New Roman" w:cs="Times New Roman"/>
        </w:rPr>
        <w:tab/>
      </w:r>
      <w:r w:rsidR="00954353">
        <w:rPr>
          <w:rFonts w:ascii="Times New Roman" w:hAnsi="Times New Roman" w:cs="Times New Roman"/>
        </w:rPr>
        <w:t xml:space="preserve">Ennek megfelelve </w:t>
      </w:r>
      <w:r w:rsidRPr="003759AE">
        <w:rPr>
          <w:rFonts w:ascii="Times New Roman" w:hAnsi="Times New Roman" w:cs="Times New Roman"/>
        </w:rPr>
        <w:t>Tiszavasvári Város Önkormányzata az EFOP-1.2.11-16 pályázathoz kapcsolódó</w:t>
      </w:r>
      <w:r w:rsidR="00954353">
        <w:rPr>
          <w:rFonts w:ascii="Times New Roman" w:hAnsi="Times New Roman" w:cs="Times New Roman"/>
        </w:rPr>
        <w:t xml:space="preserve"> fenntartási kötelezettségének megfelelve felhívást</w:t>
      </w:r>
      <w:r w:rsidRPr="003759AE">
        <w:rPr>
          <w:rFonts w:ascii="Times New Roman" w:hAnsi="Times New Roman" w:cs="Times New Roman"/>
        </w:rPr>
        <w:t xml:space="preserve"> tesz k</w:t>
      </w:r>
      <w:bookmarkStart w:id="7" w:name="_Hlk536027471"/>
      <w:r w:rsidR="00954353">
        <w:rPr>
          <w:rFonts w:ascii="Times New Roman" w:hAnsi="Times New Roman" w:cs="Times New Roman"/>
        </w:rPr>
        <w:t xml:space="preserve">özzé (továbbiakban: Felhívás) a </w:t>
      </w:r>
      <w:r w:rsidRPr="003759AE">
        <w:rPr>
          <w:rFonts w:ascii="Times New Roman" w:hAnsi="Times New Roman" w:cs="Times New Roman"/>
        </w:rPr>
        <w:t xml:space="preserve">lakhatási </w:t>
      </w:r>
      <w:bookmarkEnd w:id="7"/>
      <w:r w:rsidR="00954353">
        <w:rPr>
          <w:rFonts w:ascii="Times New Roman" w:hAnsi="Times New Roman" w:cs="Times New Roman"/>
        </w:rPr>
        <w:t>támogatás</w:t>
      </w:r>
      <w:r w:rsidRPr="003759AE">
        <w:rPr>
          <w:rFonts w:ascii="Times New Roman" w:hAnsi="Times New Roman" w:cs="Times New Roman"/>
        </w:rPr>
        <w:t xml:space="preserve"> elnyerésére.</w:t>
      </w:r>
    </w:p>
    <w:p w:rsidR="00BA64BC" w:rsidRPr="003759AE" w:rsidRDefault="00BA64BC" w:rsidP="00BA64BC">
      <w:pPr>
        <w:spacing w:line="360" w:lineRule="auto"/>
        <w:jc w:val="both"/>
        <w:rPr>
          <w:rFonts w:ascii="Times New Roman" w:hAnsi="Times New Roman" w:cs="Times New Roman"/>
        </w:rPr>
      </w:pPr>
      <w:r>
        <w:rPr>
          <w:rFonts w:ascii="Times New Roman" w:hAnsi="Times New Roman" w:cs="Times New Roman"/>
        </w:rPr>
        <w:tab/>
      </w:r>
      <w:r w:rsidRPr="003759AE">
        <w:rPr>
          <w:rFonts w:ascii="Times New Roman" w:hAnsi="Times New Roman" w:cs="Times New Roman"/>
        </w:rPr>
        <w:t>E támogatási formával a 18-35 év közötti fiatalok lakhatásához van lehetőség segítséget nyújtani, ugyanis a nyertes pályázó egy felújított és részben berendezett lakás használati jogát kaphatja meg maximum 2 éves határozott időtartamra, azzal hogy bérleti díjat fizetnie nem kell, csupán a rezsiköltség és egyéb költségek (pl.: közös költség) megfizetésére köteles.</w:t>
      </w:r>
    </w:p>
    <w:p w:rsidR="00BA64BC" w:rsidRPr="003759AE" w:rsidRDefault="00BA64BC" w:rsidP="00BA64BC">
      <w:pPr>
        <w:spacing w:line="360" w:lineRule="auto"/>
        <w:jc w:val="both"/>
        <w:rPr>
          <w:rFonts w:ascii="Times New Roman" w:hAnsi="Times New Roman" w:cs="Times New Roman"/>
        </w:rPr>
      </w:pPr>
      <w:r>
        <w:rPr>
          <w:rFonts w:ascii="Times New Roman" w:hAnsi="Times New Roman" w:cs="Times New Roman"/>
        </w:rPr>
        <w:tab/>
      </w:r>
      <w:r w:rsidRPr="003759AE">
        <w:rPr>
          <w:rFonts w:ascii="Times New Roman" w:hAnsi="Times New Roman" w:cs="Times New Roman"/>
        </w:rPr>
        <w:t xml:space="preserve">A lakhatási támogatásra vonatkozó pályázati felhívásokat az önkormányzat kétévente legalább egy alkalommal, de a pályázók létszámától függően szükség szerinti számban hirdeti meg legfeljebb a pályázati keretösszeg erejéig, az önkormányzat honlapján. </w:t>
      </w:r>
    </w:p>
    <w:p w:rsidR="00BA64BC" w:rsidRPr="003759AE" w:rsidRDefault="00BA64BC" w:rsidP="00BA64BC">
      <w:pPr>
        <w:spacing w:before="120" w:after="120" w:line="360" w:lineRule="auto"/>
        <w:jc w:val="both"/>
        <w:rPr>
          <w:rFonts w:ascii="Times New Roman" w:hAnsi="Times New Roman" w:cs="Times New Roman"/>
        </w:rPr>
      </w:pPr>
      <w:r>
        <w:rPr>
          <w:rFonts w:ascii="Times New Roman" w:hAnsi="Times New Roman" w:cs="Times New Roman"/>
        </w:rPr>
        <w:tab/>
      </w:r>
      <w:r w:rsidRPr="003759AE">
        <w:rPr>
          <w:rFonts w:ascii="Times New Roman" w:hAnsi="Times New Roman" w:cs="Times New Roman"/>
        </w:rPr>
        <w:t>Jelen pályázati felhívás a fiatalok ösztön</w:t>
      </w:r>
      <w:r>
        <w:rPr>
          <w:rFonts w:ascii="Times New Roman" w:hAnsi="Times New Roman" w:cs="Times New Roman"/>
        </w:rPr>
        <w:t xml:space="preserve">ző és lakhatási támogatásairól </w:t>
      </w:r>
      <w:r w:rsidRPr="003759AE">
        <w:rPr>
          <w:rFonts w:ascii="Times New Roman" w:hAnsi="Times New Roman" w:cs="Times New Roman"/>
        </w:rPr>
        <w:t xml:space="preserve">szóló Tiszavasvári Város Önkormányzata Képviselő-testülete </w:t>
      </w:r>
      <w:r>
        <w:rPr>
          <w:rFonts w:ascii="Times New Roman" w:hAnsi="Times New Roman" w:cs="Times New Roman"/>
        </w:rPr>
        <w:t>módosított 6</w:t>
      </w:r>
      <w:r w:rsidRPr="003759AE">
        <w:rPr>
          <w:rFonts w:ascii="Times New Roman" w:hAnsi="Times New Roman" w:cs="Times New Roman"/>
        </w:rPr>
        <w:t>/20</w:t>
      </w:r>
      <w:r>
        <w:rPr>
          <w:rFonts w:ascii="Times New Roman" w:hAnsi="Times New Roman" w:cs="Times New Roman"/>
        </w:rPr>
        <w:t>21</w:t>
      </w:r>
      <w:r w:rsidRPr="003759AE">
        <w:rPr>
          <w:rFonts w:ascii="Times New Roman" w:hAnsi="Times New Roman" w:cs="Times New Roman"/>
        </w:rPr>
        <w:t>.</w:t>
      </w:r>
      <w:r>
        <w:rPr>
          <w:rFonts w:ascii="Times New Roman" w:hAnsi="Times New Roman" w:cs="Times New Roman"/>
        </w:rPr>
        <w:t xml:space="preserve"> </w:t>
      </w:r>
      <w:r w:rsidRPr="003759AE">
        <w:rPr>
          <w:rFonts w:ascii="Times New Roman" w:hAnsi="Times New Roman" w:cs="Times New Roman"/>
        </w:rPr>
        <w:t>(</w:t>
      </w:r>
      <w:r>
        <w:rPr>
          <w:rFonts w:ascii="Times New Roman" w:hAnsi="Times New Roman" w:cs="Times New Roman"/>
        </w:rPr>
        <w:t>IV</w:t>
      </w:r>
      <w:r w:rsidRPr="003759AE">
        <w:rPr>
          <w:rFonts w:ascii="Times New Roman" w:hAnsi="Times New Roman" w:cs="Times New Roman"/>
        </w:rPr>
        <w:t>.</w:t>
      </w:r>
      <w:r>
        <w:rPr>
          <w:rFonts w:ascii="Times New Roman" w:hAnsi="Times New Roman" w:cs="Times New Roman"/>
        </w:rPr>
        <w:t>30</w:t>
      </w:r>
      <w:r w:rsidRPr="003759AE">
        <w:rPr>
          <w:rFonts w:ascii="Times New Roman" w:hAnsi="Times New Roman" w:cs="Times New Roman"/>
        </w:rPr>
        <w:t xml:space="preserve">.) számú önkormányzati rendeletén valamint Tiszavasvári Város Önkormányzat </w:t>
      </w:r>
      <w:r w:rsidR="00E32AAF">
        <w:rPr>
          <w:rFonts w:ascii="Times New Roman" w:hAnsi="Times New Roman" w:cs="Times New Roman"/>
        </w:rPr>
        <w:t>K</w:t>
      </w:r>
      <w:r w:rsidRPr="008E2CB3">
        <w:rPr>
          <w:rFonts w:ascii="Times New Roman" w:hAnsi="Times New Roman" w:cs="Times New Roman"/>
        </w:rPr>
        <w:t>épviselő</w:t>
      </w:r>
      <w:r w:rsidR="00E32AAF">
        <w:rPr>
          <w:rFonts w:ascii="Times New Roman" w:hAnsi="Times New Roman" w:cs="Times New Roman"/>
        </w:rPr>
        <w:t>-t</w:t>
      </w:r>
      <w:r w:rsidRPr="008E2CB3">
        <w:rPr>
          <w:rFonts w:ascii="Times New Roman" w:hAnsi="Times New Roman" w:cs="Times New Roman"/>
        </w:rPr>
        <w:t xml:space="preserve">estületének </w:t>
      </w:r>
      <w:r w:rsidR="00E32AAF">
        <w:rPr>
          <w:rFonts w:ascii="Times New Roman" w:hAnsi="Times New Roman" w:cs="Times New Roman"/>
        </w:rPr>
        <w:t>9/2024.</w:t>
      </w:r>
      <w:r w:rsidRPr="008E2CB3">
        <w:rPr>
          <w:rFonts w:ascii="Times New Roman" w:hAnsi="Times New Roman" w:cs="Times New Roman"/>
        </w:rPr>
        <w:t xml:space="preserve"> (I</w:t>
      </w:r>
      <w:r w:rsidR="00E32AAF">
        <w:rPr>
          <w:rFonts w:ascii="Times New Roman" w:hAnsi="Times New Roman" w:cs="Times New Roman"/>
        </w:rPr>
        <w:t>II.28</w:t>
      </w:r>
      <w:r w:rsidRPr="008E2CB3">
        <w:rPr>
          <w:rFonts w:ascii="Times New Roman" w:hAnsi="Times New Roman" w:cs="Times New Roman"/>
        </w:rPr>
        <w:t>.) számú</w:t>
      </w:r>
      <w:r w:rsidRPr="003759AE">
        <w:rPr>
          <w:rFonts w:ascii="Times New Roman" w:hAnsi="Times New Roman" w:cs="Times New Roman"/>
        </w:rPr>
        <w:t xml:space="preserve"> önkormányzati rendeletén, a lakások és a nem lakás célú helyiségek bérletéről és elidegenítéséről, valamint a lakáscélú önkormányzati támogatásról rendeletén alapul.</w:t>
      </w:r>
    </w:p>
    <w:p w:rsidR="00BA64BC" w:rsidRDefault="00BA64BC" w:rsidP="00BA64BC">
      <w:pPr>
        <w:pStyle w:val="Default"/>
      </w:pPr>
    </w:p>
    <w:p w:rsidR="00BA64BC" w:rsidRPr="00844472" w:rsidRDefault="00954353" w:rsidP="00BA64BC">
      <w:pPr>
        <w:spacing w:before="120" w:after="120" w:line="360" w:lineRule="auto"/>
        <w:jc w:val="both"/>
        <w:rPr>
          <w:rFonts w:ascii="Times New Roman" w:hAnsi="Times New Roman"/>
          <w:b/>
          <w:sz w:val="24"/>
        </w:rPr>
      </w:pPr>
      <w:r>
        <w:rPr>
          <w:rFonts w:ascii="Times New Roman" w:hAnsi="Times New Roman"/>
          <w:b/>
          <w:sz w:val="24"/>
        </w:rPr>
        <w:t>2</w:t>
      </w:r>
      <w:r w:rsidR="00BA64BC">
        <w:rPr>
          <w:rFonts w:ascii="Times New Roman" w:hAnsi="Times New Roman"/>
          <w:b/>
          <w:sz w:val="24"/>
        </w:rPr>
        <w:t xml:space="preserve">. </w:t>
      </w:r>
      <w:r w:rsidR="00BA64BC" w:rsidRPr="00844472">
        <w:rPr>
          <w:rFonts w:ascii="Times New Roman" w:hAnsi="Times New Roman"/>
          <w:b/>
          <w:sz w:val="24"/>
        </w:rPr>
        <w:t>Pályázat tartalma, a pályázók köre</w:t>
      </w:r>
    </w:p>
    <w:p w:rsidR="00BA64BC" w:rsidRPr="003759AE" w:rsidRDefault="00BA64BC" w:rsidP="00BA64BC">
      <w:pPr>
        <w:pStyle w:val="Listaszerbekezds"/>
        <w:spacing w:before="120" w:after="120" w:line="360" w:lineRule="auto"/>
        <w:ind w:left="0"/>
        <w:contextualSpacing w:val="0"/>
        <w:jc w:val="both"/>
        <w:rPr>
          <w:rFonts w:ascii="Times New Roman" w:hAnsi="Times New Roman"/>
          <w:b/>
          <w:sz w:val="24"/>
        </w:rPr>
      </w:pPr>
      <w:r w:rsidRPr="003759AE">
        <w:rPr>
          <w:rFonts w:ascii="Times New Roman" w:eastAsiaTheme="minorHAnsi" w:hAnsi="Times New Roman"/>
          <w:lang w:eastAsia="en-US"/>
        </w:rPr>
        <w:t>E támogatási formával a 18-35 év közötti fiatalok lakhatásához van lehetőség segítséget nyújtani, ugyanis a nyertes pályázó egy felújított és</w:t>
      </w:r>
      <w:r>
        <w:rPr>
          <w:rFonts w:ascii="Times New Roman" w:eastAsiaTheme="minorHAnsi" w:hAnsi="Times New Roman"/>
          <w:lang w:eastAsia="en-US"/>
        </w:rPr>
        <w:t xml:space="preserve"> részben</w:t>
      </w:r>
      <w:r w:rsidRPr="003759AE">
        <w:rPr>
          <w:rFonts w:ascii="Times New Roman" w:eastAsiaTheme="minorHAnsi" w:hAnsi="Times New Roman"/>
          <w:lang w:eastAsia="en-US"/>
        </w:rPr>
        <w:t xml:space="preserve"> berendezett lakás használati jogát kaphatja meg maximum 2 éves határozott időtartamra, azzal hogy bérleti díjat fizetnie nem kell, csupán a rezsiköltség és egyéb költségek (pl.: közös költség) megfizetésére köteles.</w:t>
      </w:r>
    </w:p>
    <w:p w:rsidR="00BA64BC" w:rsidRDefault="00BA64BC" w:rsidP="00BA64BC">
      <w:pPr>
        <w:spacing w:before="120" w:after="120" w:line="360" w:lineRule="auto"/>
        <w:jc w:val="both"/>
        <w:rPr>
          <w:rFonts w:ascii="Times New Roman" w:hAnsi="Times New Roman" w:cs="Times New Roman"/>
        </w:rPr>
      </w:pPr>
    </w:p>
    <w:p w:rsidR="00433509" w:rsidRDefault="00433509" w:rsidP="00BA64BC">
      <w:pPr>
        <w:spacing w:before="120" w:after="120" w:line="360" w:lineRule="auto"/>
        <w:jc w:val="both"/>
        <w:rPr>
          <w:rFonts w:ascii="Times New Roman" w:hAnsi="Times New Roman" w:cs="Times New Roman"/>
        </w:rPr>
      </w:pPr>
    </w:p>
    <w:p w:rsidR="00954353" w:rsidRDefault="00954353" w:rsidP="00BA64BC">
      <w:pPr>
        <w:spacing w:before="120" w:after="120" w:line="360" w:lineRule="auto"/>
        <w:jc w:val="both"/>
        <w:rPr>
          <w:rFonts w:ascii="Times New Roman" w:hAnsi="Times New Roman" w:cs="Times New Roman"/>
        </w:rPr>
      </w:pPr>
    </w:p>
    <w:p w:rsidR="00954353" w:rsidRPr="003759AE" w:rsidRDefault="00954353" w:rsidP="00BA64BC">
      <w:pPr>
        <w:spacing w:before="120" w:after="120" w:line="360" w:lineRule="auto"/>
        <w:jc w:val="both"/>
        <w:rPr>
          <w:rFonts w:ascii="Times New Roman" w:hAnsi="Times New Roman" w:cs="Times New Roman"/>
        </w:rPr>
      </w:pPr>
    </w:p>
    <w:p w:rsidR="00BA64BC" w:rsidRPr="003759AE" w:rsidRDefault="00BA64BC" w:rsidP="00BA64BC">
      <w:pPr>
        <w:spacing w:before="120" w:after="120" w:line="360" w:lineRule="auto"/>
        <w:jc w:val="both"/>
        <w:rPr>
          <w:rFonts w:ascii="Times New Roman" w:hAnsi="Times New Roman" w:cs="Times New Roman"/>
        </w:rPr>
      </w:pPr>
      <w:r w:rsidRPr="003759AE">
        <w:rPr>
          <w:rFonts w:ascii="Times New Roman" w:hAnsi="Times New Roman" w:cs="Times New Roman"/>
        </w:rPr>
        <w:lastRenderedPageBreak/>
        <w:t xml:space="preserve">Jelen Felhívás keretében támogatásban részesülhet az a pályázó, aki az alábbi feltételeknek </w:t>
      </w:r>
      <w:r w:rsidRPr="00844472">
        <w:rPr>
          <w:rFonts w:ascii="Times New Roman" w:hAnsi="Times New Roman" w:cs="Times New Roman"/>
          <w:b/>
        </w:rPr>
        <w:t xml:space="preserve">együttesen </w:t>
      </w:r>
      <w:r w:rsidRPr="003759AE">
        <w:rPr>
          <w:rFonts w:ascii="Times New Roman" w:hAnsi="Times New Roman" w:cs="Times New Roman"/>
        </w:rPr>
        <w:t>megfelel:</w:t>
      </w:r>
    </w:p>
    <w:p w:rsidR="00BA64BC" w:rsidRDefault="00BA64BC" w:rsidP="00E30EDC">
      <w:pPr>
        <w:pStyle w:val="Listaszerbekezds"/>
        <w:numPr>
          <w:ilvl w:val="0"/>
          <w:numId w:val="20"/>
        </w:numPr>
        <w:spacing w:after="0" w:line="360" w:lineRule="auto"/>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a pályázat benyújtásakor a 18. életévét már betöltötte, de 35. életévnél nem idősebb természetes személy</w:t>
      </w:r>
    </w:p>
    <w:p w:rsidR="00BA64BC" w:rsidRPr="003759AE" w:rsidRDefault="00BA64BC" w:rsidP="00E30EDC">
      <w:pPr>
        <w:pStyle w:val="Listaszerbekezds"/>
        <w:numPr>
          <w:ilvl w:val="0"/>
          <w:numId w:val="20"/>
        </w:numPr>
        <w:spacing w:after="0" w:line="360" w:lineRule="auto"/>
        <w:contextualSpacing w:val="0"/>
        <w:jc w:val="both"/>
        <w:rPr>
          <w:rFonts w:ascii="Times New Roman" w:eastAsiaTheme="minorHAnsi" w:hAnsi="Times New Roman"/>
          <w:lang w:eastAsia="en-US"/>
        </w:rPr>
      </w:pPr>
      <w:r w:rsidRPr="00844472">
        <w:rPr>
          <w:rFonts w:ascii="Times New Roman" w:eastAsiaTheme="minorHAnsi" w:hAnsi="Times New Roman"/>
          <w:lang w:eastAsia="en-US"/>
        </w:rPr>
        <w:t>életvitelszerűen Tiszavasváriban tartózkodik, és állandó lakcímmel rendelkezik vagy a pályázat benyújtásának időpontjában 18 életévét betöltött, de 35 életévnél nem idősebb természetes személy, aki vállalja, hogy a támogatás időtartama alatt Tiszavasváriban fog életvitelszerűen tartózkodni és Tiszavasvári ál</w:t>
      </w:r>
      <w:r>
        <w:rPr>
          <w:rFonts w:ascii="Times New Roman" w:eastAsiaTheme="minorHAnsi" w:hAnsi="Times New Roman"/>
          <w:lang w:eastAsia="en-US"/>
        </w:rPr>
        <w:t>landó lakcímet kíván létesíteni;</w:t>
      </w:r>
    </w:p>
    <w:p w:rsidR="00BA64BC" w:rsidRPr="003759AE" w:rsidRDefault="00BA64BC" w:rsidP="00BA64BC">
      <w:pPr>
        <w:pStyle w:val="Listaszerbekezds"/>
        <w:numPr>
          <w:ilvl w:val="0"/>
          <w:numId w:val="20"/>
        </w:numPr>
        <w:spacing w:after="0" w:line="360" w:lineRule="auto"/>
        <w:jc w:val="both"/>
        <w:rPr>
          <w:rFonts w:ascii="Times New Roman" w:eastAsiaTheme="minorHAnsi" w:hAnsi="Times New Roman"/>
          <w:lang w:eastAsia="en-US"/>
        </w:rPr>
      </w:pPr>
      <w:r w:rsidRPr="003759AE">
        <w:rPr>
          <w:rFonts w:ascii="Times New Roman" w:eastAsiaTheme="minorHAnsi" w:hAnsi="Times New Roman"/>
          <w:lang w:eastAsia="en-US"/>
        </w:rPr>
        <w:t>nem rendelkezik lakóépület tulajdonjogával Tiszavasváriban;</w:t>
      </w:r>
    </w:p>
    <w:p w:rsidR="00BA64BC" w:rsidRPr="003759AE" w:rsidRDefault="00BA64BC" w:rsidP="00BA64BC">
      <w:pPr>
        <w:pStyle w:val="Listaszerbekezds"/>
        <w:numPr>
          <w:ilvl w:val="0"/>
          <w:numId w:val="20"/>
        </w:numPr>
        <w:spacing w:after="0" w:line="360" w:lineRule="auto"/>
        <w:jc w:val="both"/>
        <w:rPr>
          <w:rFonts w:ascii="Times New Roman" w:eastAsiaTheme="minorHAnsi" w:hAnsi="Times New Roman"/>
          <w:lang w:eastAsia="en-US"/>
        </w:rPr>
      </w:pPr>
      <w:r w:rsidRPr="003759AE">
        <w:rPr>
          <w:rFonts w:ascii="Times New Roman" w:eastAsiaTheme="minorHAnsi" w:hAnsi="Times New Roman"/>
          <w:lang w:eastAsia="en-US"/>
        </w:rPr>
        <w:t>a rendelet 1. § 5. pontjában meghatározott hiányszakmával rendelkezik,</w:t>
      </w:r>
    </w:p>
    <w:p w:rsidR="00BA64BC" w:rsidRPr="003759AE" w:rsidRDefault="00BA64BC" w:rsidP="00BA64BC">
      <w:pPr>
        <w:pStyle w:val="Listaszerbekezds"/>
        <w:numPr>
          <w:ilvl w:val="0"/>
          <w:numId w:val="20"/>
        </w:numPr>
        <w:spacing w:after="0" w:line="360" w:lineRule="auto"/>
        <w:jc w:val="both"/>
        <w:rPr>
          <w:rFonts w:ascii="Times New Roman" w:eastAsiaTheme="minorHAnsi" w:hAnsi="Times New Roman"/>
          <w:lang w:eastAsia="en-US"/>
        </w:rPr>
      </w:pPr>
      <w:r w:rsidRPr="003759AE">
        <w:rPr>
          <w:rFonts w:ascii="Times New Roman" w:eastAsiaTheme="minorHAnsi" w:hAnsi="Times New Roman"/>
          <w:lang w:eastAsia="en-US"/>
        </w:rPr>
        <w:t>munkaviszonnyal rendelkezik Tiszavasváriban.</w:t>
      </w:r>
    </w:p>
    <w:p w:rsidR="00BA64BC" w:rsidRDefault="00BA64BC" w:rsidP="00BA64BC">
      <w:pPr>
        <w:pStyle w:val="Listaszerbekezds"/>
        <w:numPr>
          <w:ilvl w:val="0"/>
          <w:numId w:val="20"/>
        </w:numPr>
        <w:spacing w:after="0" w:line="360" w:lineRule="auto"/>
        <w:jc w:val="both"/>
        <w:rPr>
          <w:rFonts w:ascii="Times New Roman" w:eastAsiaTheme="minorHAnsi" w:hAnsi="Times New Roman"/>
          <w:lang w:eastAsia="en-US"/>
        </w:rPr>
      </w:pPr>
      <w:r w:rsidRPr="003759AE">
        <w:rPr>
          <w:rFonts w:ascii="Times New Roman" w:eastAsiaTheme="minorHAnsi" w:hAnsi="Times New Roman"/>
          <w:lang w:eastAsia="en-US"/>
        </w:rPr>
        <w:t>vállalja a lakás közüzemi díjainak és közös költségének megfizetését</w:t>
      </w:r>
      <w:r>
        <w:rPr>
          <w:rFonts w:ascii="Times New Roman" w:eastAsiaTheme="minorHAnsi" w:hAnsi="Times New Roman"/>
          <w:lang w:eastAsia="en-US"/>
        </w:rPr>
        <w:t>.</w:t>
      </w:r>
    </w:p>
    <w:p w:rsidR="00BA64BC" w:rsidRPr="003759AE" w:rsidRDefault="00BA64BC" w:rsidP="00BA64BC">
      <w:pPr>
        <w:spacing w:line="360" w:lineRule="auto"/>
        <w:jc w:val="both"/>
        <w:rPr>
          <w:rFonts w:ascii="Times New Roman" w:hAnsi="Times New Roman"/>
        </w:rPr>
      </w:pPr>
    </w:p>
    <w:p w:rsidR="00BA64BC" w:rsidRPr="00844472" w:rsidRDefault="00954353" w:rsidP="00BA64BC">
      <w:pPr>
        <w:spacing w:before="120" w:after="120" w:line="360" w:lineRule="auto"/>
        <w:jc w:val="both"/>
        <w:rPr>
          <w:rFonts w:ascii="Times New Roman" w:hAnsi="Times New Roman"/>
          <w:b/>
          <w:sz w:val="24"/>
        </w:rPr>
      </w:pPr>
      <w:r>
        <w:rPr>
          <w:rFonts w:ascii="Times New Roman" w:hAnsi="Times New Roman"/>
          <w:b/>
          <w:sz w:val="24"/>
        </w:rPr>
        <w:t>3</w:t>
      </w:r>
      <w:r w:rsidR="00BA64BC">
        <w:rPr>
          <w:rFonts w:ascii="Times New Roman" w:hAnsi="Times New Roman"/>
          <w:b/>
          <w:sz w:val="24"/>
        </w:rPr>
        <w:t xml:space="preserve">. </w:t>
      </w:r>
      <w:r w:rsidR="00BA64BC" w:rsidRPr="00844472">
        <w:rPr>
          <w:rFonts w:ascii="Times New Roman" w:hAnsi="Times New Roman"/>
          <w:b/>
          <w:sz w:val="24"/>
        </w:rPr>
        <w:t>Nem részesülhet támogatásban:</w:t>
      </w:r>
    </w:p>
    <w:p w:rsidR="00BA64BC" w:rsidRDefault="00BA64BC" w:rsidP="00BA64BC">
      <w:pPr>
        <w:pStyle w:val="Listaszerbekezds"/>
        <w:numPr>
          <w:ilvl w:val="0"/>
          <w:numId w:val="21"/>
        </w:numPr>
        <w:spacing w:after="0" w:line="360" w:lineRule="auto"/>
        <w:contextualSpacing w:val="0"/>
        <w:jc w:val="both"/>
        <w:rPr>
          <w:rFonts w:ascii="Times New Roman" w:eastAsiaTheme="minorHAnsi" w:hAnsi="Times New Roman"/>
          <w:b/>
          <w:lang w:eastAsia="en-US"/>
        </w:rPr>
      </w:pPr>
      <w:r w:rsidRPr="00145EB8">
        <w:rPr>
          <w:rFonts w:ascii="Times New Roman" w:eastAsiaTheme="minorHAnsi" w:hAnsi="Times New Roman"/>
          <w:lang w:eastAsia="en-US"/>
        </w:rPr>
        <w:t>már rendelkezett önkormányzati bérlakással, amelyet kedvezményesen megvásárolt és az így megvásárolt bérlakásban legalább 50%-os tulajdoni hányaddal rendelkezik;</w:t>
      </w:r>
    </w:p>
    <w:p w:rsidR="00BA64BC" w:rsidRDefault="00BA64BC" w:rsidP="00BA64BC">
      <w:pPr>
        <w:pStyle w:val="Listaszerbekezds"/>
        <w:numPr>
          <w:ilvl w:val="0"/>
          <w:numId w:val="21"/>
        </w:numPr>
        <w:spacing w:after="0" w:line="360" w:lineRule="auto"/>
        <w:contextualSpacing w:val="0"/>
        <w:jc w:val="both"/>
        <w:rPr>
          <w:rFonts w:ascii="Times New Roman" w:eastAsiaTheme="minorHAnsi" w:hAnsi="Times New Roman"/>
          <w:b/>
          <w:lang w:eastAsia="en-US"/>
        </w:rPr>
      </w:pPr>
      <w:r w:rsidRPr="00145EB8">
        <w:rPr>
          <w:rFonts w:ascii="Times New Roman" w:eastAsiaTheme="minorHAnsi" w:hAnsi="Times New Roman"/>
          <w:lang w:eastAsia="en-US"/>
        </w:rPr>
        <w:t>önkormányzati bérlakásra vonatkozó bérleti jogviszonyát neki felróható okból a bérbeadó felmondással megszüntette;</w:t>
      </w:r>
    </w:p>
    <w:p w:rsidR="00BA64BC" w:rsidRDefault="00BA64BC" w:rsidP="00BA64BC">
      <w:pPr>
        <w:pStyle w:val="Listaszerbekezds"/>
        <w:numPr>
          <w:ilvl w:val="0"/>
          <w:numId w:val="21"/>
        </w:numPr>
        <w:spacing w:after="0" w:line="360" w:lineRule="auto"/>
        <w:contextualSpacing w:val="0"/>
        <w:jc w:val="both"/>
        <w:rPr>
          <w:rFonts w:ascii="Times New Roman" w:eastAsiaTheme="minorHAnsi" w:hAnsi="Times New Roman"/>
          <w:b/>
          <w:lang w:eastAsia="en-US"/>
        </w:rPr>
      </w:pPr>
      <w:r w:rsidRPr="00145EB8">
        <w:rPr>
          <w:rFonts w:ascii="Times New Roman" w:eastAsiaTheme="minorHAnsi" w:hAnsi="Times New Roman"/>
          <w:lang w:eastAsia="en-US"/>
        </w:rPr>
        <w:t>önkormányzati lakásban lakik vagy lakott jogcím nélküli használóként;</w:t>
      </w:r>
    </w:p>
    <w:p w:rsidR="00BA64BC" w:rsidRPr="00145EB8" w:rsidRDefault="00BA64BC" w:rsidP="00BA64BC">
      <w:pPr>
        <w:pStyle w:val="Listaszerbekezds"/>
        <w:numPr>
          <w:ilvl w:val="0"/>
          <w:numId w:val="21"/>
        </w:numPr>
        <w:spacing w:after="0" w:line="360" w:lineRule="auto"/>
        <w:contextualSpacing w:val="0"/>
        <w:jc w:val="both"/>
        <w:rPr>
          <w:rFonts w:ascii="Times New Roman" w:eastAsiaTheme="minorHAnsi" w:hAnsi="Times New Roman"/>
          <w:b/>
          <w:lang w:eastAsia="en-US"/>
        </w:rPr>
      </w:pPr>
      <w:r>
        <w:rPr>
          <w:rFonts w:ascii="Times New Roman" w:eastAsiaTheme="minorHAnsi" w:hAnsi="Times New Roman"/>
          <w:b/>
          <w:lang w:eastAsia="en-US"/>
        </w:rPr>
        <w:t>s</w:t>
      </w:r>
      <w:r w:rsidRPr="00145EB8">
        <w:rPr>
          <w:rFonts w:ascii="Times New Roman" w:eastAsiaTheme="minorHAnsi" w:hAnsi="Times New Roman"/>
          <w:lang w:eastAsia="en-US"/>
        </w:rPr>
        <w:t>zociális, jövedelmi vagyoni viszonyaira vonatkozóan olyan valótlan adatot közöl, amely számára jogtalan előnyt jelent.</w:t>
      </w:r>
    </w:p>
    <w:p w:rsidR="00BA64BC" w:rsidRPr="003759AE" w:rsidRDefault="00BA64BC" w:rsidP="00BA64BC">
      <w:pPr>
        <w:pStyle w:val="Listaszerbekezds"/>
        <w:spacing w:line="240" w:lineRule="auto"/>
        <w:jc w:val="both"/>
        <w:rPr>
          <w:rFonts w:ascii="Times New Roman" w:eastAsiaTheme="minorHAnsi" w:hAnsi="Times New Roman"/>
          <w:lang w:eastAsia="en-US"/>
        </w:rPr>
      </w:pPr>
    </w:p>
    <w:p w:rsidR="00BA64BC" w:rsidRDefault="00BA64BC" w:rsidP="00BA64BC">
      <w:pPr>
        <w:pStyle w:val="Listaszerbekezds"/>
        <w:spacing w:line="240" w:lineRule="auto"/>
        <w:jc w:val="both"/>
        <w:rPr>
          <w:rFonts w:ascii="Times New Roman" w:eastAsiaTheme="minorHAnsi" w:hAnsi="Times New Roman"/>
          <w:lang w:eastAsia="en-US"/>
        </w:rPr>
      </w:pPr>
      <w:r w:rsidRPr="003759AE">
        <w:rPr>
          <w:rFonts w:ascii="Times New Roman" w:eastAsiaTheme="minorHAnsi" w:hAnsi="Times New Roman"/>
          <w:lang w:eastAsia="en-US"/>
        </w:rPr>
        <w:t xml:space="preserve">Továbbá nem részesülhet támogatásban Tiszavasvári Város Önkormányzata </w:t>
      </w:r>
    </w:p>
    <w:p w:rsidR="00BA64BC" w:rsidRPr="003759AE" w:rsidRDefault="00BA64BC" w:rsidP="00BA64BC">
      <w:pPr>
        <w:pStyle w:val="Listaszerbekezds"/>
        <w:spacing w:line="360" w:lineRule="auto"/>
        <w:jc w:val="both"/>
        <w:rPr>
          <w:rFonts w:ascii="Times New Roman" w:eastAsiaTheme="minorHAnsi" w:hAnsi="Times New Roman"/>
          <w:lang w:eastAsia="en-US"/>
        </w:rPr>
      </w:pPr>
    </w:p>
    <w:p w:rsidR="00BA64BC" w:rsidRDefault="00BA64BC" w:rsidP="00BA64BC">
      <w:pPr>
        <w:pStyle w:val="Listaszerbekezds"/>
        <w:numPr>
          <w:ilvl w:val="1"/>
          <w:numId w:val="21"/>
        </w:numPr>
        <w:spacing w:line="360" w:lineRule="auto"/>
        <w:jc w:val="both"/>
        <w:rPr>
          <w:rFonts w:ascii="Times New Roman" w:hAnsi="Times New Roman"/>
        </w:rPr>
      </w:pPr>
      <w:r w:rsidRPr="00145EB8">
        <w:rPr>
          <w:rFonts w:ascii="Times New Roman" w:hAnsi="Times New Roman"/>
        </w:rPr>
        <w:t xml:space="preserve">intézményeinek vezető tisztségviselői, </w:t>
      </w:r>
    </w:p>
    <w:p w:rsidR="00BA64BC" w:rsidRDefault="00BA64BC" w:rsidP="00BA64BC">
      <w:pPr>
        <w:pStyle w:val="Listaszerbekezds"/>
        <w:numPr>
          <w:ilvl w:val="1"/>
          <w:numId w:val="21"/>
        </w:numPr>
        <w:spacing w:line="360" w:lineRule="auto"/>
        <w:jc w:val="both"/>
        <w:rPr>
          <w:rFonts w:ascii="Times New Roman" w:hAnsi="Times New Roman"/>
        </w:rPr>
      </w:pPr>
      <w:r w:rsidRPr="00145EB8">
        <w:rPr>
          <w:rFonts w:ascii="Times New Roman" w:hAnsi="Times New Roman"/>
        </w:rPr>
        <w:t xml:space="preserve">gazdasági társaságai megbízott vezetői, vezető állású munkavállalói, </w:t>
      </w:r>
    </w:p>
    <w:p w:rsidR="00BA64BC" w:rsidRDefault="00BA64BC" w:rsidP="00BA64BC">
      <w:pPr>
        <w:pStyle w:val="Listaszerbekezds"/>
        <w:numPr>
          <w:ilvl w:val="1"/>
          <w:numId w:val="21"/>
        </w:numPr>
        <w:spacing w:line="360" w:lineRule="auto"/>
        <w:jc w:val="both"/>
        <w:rPr>
          <w:rFonts w:ascii="Times New Roman" w:hAnsi="Times New Roman"/>
        </w:rPr>
      </w:pPr>
      <w:r w:rsidRPr="00145EB8">
        <w:rPr>
          <w:rFonts w:ascii="Times New Roman" w:hAnsi="Times New Roman"/>
        </w:rPr>
        <w:t xml:space="preserve">a képviselő-testület tagjai, </w:t>
      </w:r>
    </w:p>
    <w:p w:rsidR="00BA64BC" w:rsidRPr="00145EB8" w:rsidRDefault="00E32AAF" w:rsidP="00BA64BC">
      <w:pPr>
        <w:pStyle w:val="Listaszerbekezds"/>
        <w:numPr>
          <w:ilvl w:val="1"/>
          <w:numId w:val="21"/>
        </w:numPr>
        <w:spacing w:line="360" w:lineRule="auto"/>
        <w:jc w:val="both"/>
        <w:rPr>
          <w:rFonts w:ascii="Times New Roman" w:hAnsi="Times New Roman"/>
        </w:rPr>
      </w:pPr>
      <w:r>
        <w:rPr>
          <w:rFonts w:ascii="Times New Roman" w:hAnsi="Times New Roman"/>
        </w:rPr>
        <w:t>előző pontokban</w:t>
      </w:r>
      <w:r w:rsidR="00BA64BC" w:rsidRPr="00145EB8">
        <w:rPr>
          <w:rFonts w:ascii="Times New Roman" w:hAnsi="Times New Roman"/>
        </w:rPr>
        <w:t xml:space="preserve"> meghatározott személyek közeli hozzátartozója.</w:t>
      </w:r>
    </w:p>
    <w:p w:rsidR="00BA64BC" w:rsidRPr="003759AE" w:rsidRDefault="00BA64BC" w:rsidP="00BA64BC">
      <w:pPr>
        <w:pStyle w:val="Listaszerbekezds"/>
        <w:spacing w:before="120" w:after="120"/>
        <w:contextualSpacing w:val="0"/>
        <w:jc w:val="both"/>
        <w:rPr>
          <w:rFonts w:ascii="Times New Roman" w:eastAsiaTheme="minorHAnsi" w:hAnsi="Times New Roman"/>
          <w:lang w:eastAsia="en-US"/>
        </w:rPr>
      </w:pPr>
    </w:p>
    <w:p w:rsidR="00BA64BC" w:rsidRPr="008B4ACE" w:rsidRDefault="00954353" w:rsidP="00BA64BC">
      <w:pPr>
        <w:spacing w:before="120" w:after="120" w:line="360" w:lineRule="auto"/>
        <w:jc w:val="both"/>
        <w:rPr>
          <w:rFonts w:ascii="Times New Roman" w:hAnsi="Times New Roman"/>
          <w:b/>
          <w:sz w:val="24"/>
        </w:rPr>
      </w:pPr>
      <w:r>
        <w:rPr>
          <w:rFonts w:ascii="Times New Roman" w:hAnsi="Times New Roman"/>
          <w:b/>
          <w:sz w:val="24"/>
        </w:rPr>
        <w:t>4</w:t>
      </w:r>
      <w:r w:rsidR="00BA64BC" w:rsidRPr="008B4ACE">
        <w:rPr>
          <w:rFonts w:ascii="Times New Roman" w:hAnsi="Times New Roman"/>
          <w:b/>
          <w:sz w:val="24"/>
        </w:rPr>
        <w:t>. A támogatás feltételei:</w:t>
      </w:r>
    </w:p>
    <w:p w:rsidR="00BA64BC" w:rsidRPr="003759AE" w:rsidRDefault="00BA64BC" w:rsidP="00BA64BC">
      <w:pPr>
        <w:pStyle w:val="ECbekezds"/>
        <w:spacing w:before="120" w:after="120" w:line="360" w:lineRule="auto"/>
        <w:jc w:val="both"/>
        <w:rPr>
          <w:rFonts w:ascii="Times New Roman" w:hAnsi="Times New Roman" w:cs="Times New Roman"/>
          <w:color w:val="auto"/>
          <w:sz w:val="22"/>
        </w:rPr>
      </w:pPr>
      <w:r w:rsidRPr="003759AE">
        <w:rPr>
          <w:rFonts w:ascii="Times New Roman" w:hAnsi="Times New Roman" w:cs="Times New Roman"/>
          <w:color w:val="auto"/>
          <w:sz w:val="22"/>
        </w:rPr>
        <w:t>A pályázó a pályázat benyújtásának időpontjában 18 életévét betöltött, de 35 életévnél nem idősebb természetes személy, aki életvitelszerűen Tiszavasváriban tartózkodik, és állandó lakcímmel rendelkezik vagy a pályázat benyújtásának időpontjában 18 életévét betöltött, de 35 életévnél nem idősebb természetes személy, aki vállalja, hogy a támogatás időtartama alatt Tiszavasváriban fog életvitelszerűen tartózkodni és Tiszavasvári állandó lakcímet kíván létesíteni.</w:t>
      </w:r>
    </w:p>
    <w:p w:rsidR="00FC08C7" w:rsidRDefault="00FC08C7" w:rsidP="00BA64BC">
      <w:pPr>
        <w:pStyle w:val="ECbekezds"/>
        <w:spacing w:before="120" w:after="120" w:line="360" w:lineRule="auto"/>
        <w:jc w:val="both"/>
        <w:rPr>
          <w:rFonts w:ascii="Times New Roman" w:hAnsi="Times New Roman" w:cs="Times New Roman"/>
          <w:color w:val="auto"/>
          <w:sz w:val="22"/>
        </w:rPr>
      </w:pPr>
    </w:p>
    <w:p w:rsidR="00FC08C7" w:rsidRDefault="00FC08C7" w:rsidP="00BA64BC">
      <w:pPr>
        <w:pStyle w:val="ECbekezds"/>
        <w:spacing w:before="120" w:after="120" w:line="360" w:lineRule="auto"/>
        <w:jc w:val="both"/>
        <w:rPr>
          <w:rFonts w:ascii="Times New Roman" w:hAnsi="Times New Roman" w:cs="Times New Roman"/>
          <w:color w:val="auto"/>
          <w:sz w:val="22"/>
        </w:rPr>
      </w:pPr>
    </w:p>
    <w:p w:rsidR="00BA64BC" w:rsidRPr="003759AE" w:rsidRDefault="00BA64BC" w:rsidP="00BA64BC">
      <w:pPr>
        <w:pStyle w:val="ECbekezds"/>
        <w:spacing w:before="120" w:after="120" w:line="360" w:lineRule="auto"/>
        <w:jc w:val="both"/>
        <w:rPr>
          <w:rFonts w:ascii="Times New Roman" w:hAnsi="Times New Roman" w:cs="Times New Roman"/>
          <w:color w:val="auto"/>
          <w:sz w:val="22"/>
        </w:rPr>
      </w:pPr>
      <w:r w:rsidRPr="003759AE">
        <w:rPr>
          <w:rFonts w:ascii="Times New Roman" w:hAnsi="Times New Roman" w:cs="Times New Roman"/>
          <w:color w:val="auto"/>
          <w:sz w:val="22"/>
        </w:rPr>
        <w:t>A támogatásban részesülő pályázónak vállalnia kell, hogy</w:t>
      </w:r>
    </w:p>
    <w:p w:rsidR="00BA64BC" w:rsidRPr="003759AE" w:rsidRDefault="00BA64BC" w:rsidP="00BA64BC">
      <w:pPr>
        <w:pStyle w:val="ECbekezds"/>
        <w:numPr>
          <w:ilvl w:val="0"/>
          <w:numId w:val="22"/>
        </w:numPr>
        <w:spacing w:before="120" w:after="120" w:line="360" w:lineRule="auto"/>
        <w:jc w:val="both"/>
        <w:rPr>
          <w:rFonts w:ascii="Times New Roman" w:hAnsi="Times New Roman" w:cs="Times New Roman"/>
          <w:color w:val="auto"/>
          <w:sz w:val="22"/>
        </w:rPr>
      </w:pPr>
      <w:bookmarkStart w:id="8" w:name="_Hlk536023669"/>
      <w:r w:rsidRPr="003759AE">
        <w:rPr>
          <w:rFonts w:ascii="Times New Roman" w:hAnsi="Times New Roman" w:cs="Times New Roman"/>
          <w:color w:val="auto"/>
          <w:sz w:val="22"/>
        </w:rPr>
        <w:t>Tiszavasvári Város Polgármestere kezdeményezésére a támogatási időszakban önkéntes munkát végez Tiszavasváriban</w:t>
      </w:r>
    </w:p>
    <w:p w:rsidR="00BA64BC" w:rsidRPr="003759AE" w:rsidRDefault="00BA64BC" w:rsidP="00BA64BC">
      <w:pPr>
        <w:pStyle w:val="ECbekezds"/>
        <w:numPr>
          <w:ilvl w:val="0"/>
          <w:numId w:val="22"/>
        </w:numPr>
        <w:spacing w:before="120" w:after="120" w:line="360" w:lineRule="auto"/>
        <w:jc w:val="both"/>
        <w:rPr>
          <w:rFonts w:ascii="Times New Roman" w:hAnsi="Times New Roman" w:cs="Times New Roman"/>
          <w:color w:val="auto"/>
          <w:sz w:val="22"/>
        </w:rPr>
      </w:pPr>
      <w:r w:rsidRPr="003759AE">
        <w:rPr>
          <w:rFonts w:ascii="Times New Roman" w:hAnsi="Times New Roman" w:cs="Times New Roman"/>
          <w:color w:val="auto"/>
          <w:sz w:val="22"/>
        </w:rPr>
        <w:t xml:space="preserve">amennyiben Tiszavasvári Város Polgármestere a támogatási időszakban kezdeményezi, részt vesz a pályázat keretében megrendelésre kerülő életpálya-vezetési tanácsadáson illetve tréningen </w:t>
      </w:r>
    </w:p>
    <w:p w:rsidR="00BA64BC" w:rsidRPr="003759AE" w:rsidRDefault="00BA64BC" w:rsidP="00BA64BC">
      <w:pPr>
        <w:pStyle w:val="ECbekezds"/>
        <w:numPr>
          <w:ilvl w:val="0"/>
          <w:numId w:val="22"/>
        </w:numPr>
        <w:spacing w:before="120" w:after="120" w:line="360" w:lineRule="auto"/>
        <w:jc w:val="both"/>
        <w:rPr>
          <w:rFonts w:ascii="Times New Roman" w:hAnsi="Times New Roman" w:cs="Times New Roman"/>
          <w:color w:val="auto"/>
          <w:sz w:val="22"/>
        </w:rPr>
      </w:pPr>
      <w:r w:rsidRPr="003759AE">
        <w:rPr>
          <w:rFonts w:ascii="Times New Roman" w:hAnsi="Times New Roman" w:cs="Times New Roman"/>
          <w:color w:val="auto"/>
          <w:sz w:val="22"/>
        </w:rPr>
        <w:t>igazolja, hogy a köztartozásmentes adózói adatbázisban szerepel és a helyi önkormányzati adóhatóságnál nincs tartozása</w:t>
      </w:r>
    </w:p>
    <w:bookmarkEnd w:id="8"/>
    <w:p w:rsidR="00BA64BC" w:rsidRPr="003759AE" w:rsidRDefault="00BA64BC" w:rsidP="00BA64BC">
      <w:pPr>
        <w:pStyle w:val="ECbekezds"/>
        <w:spacing w:before="0" w:after="0" w:line="360" w:lineRule="auto"/>
        <w:jc w:val="both"/>
        <w:rPr>
          <w:rFonts w:ascii="Times New Roman" w:hAnsi="Times New Roman" w:cs="Times New Roman"/>
          <w:color w:val="auto"/>
          <w:sz w:val="22"/>
        </w:rPr>
      </w:pPr>
      <w:r w:rsidRPr="003759AE">
        <w:rPr>
          <w:rFonts w:ascii="Times New Roman" w:hAnsi="Times New Roman" w:cs="Times New Roman"/>
          <w:color w:val="auto"/>
          <w:sz w:val="22"/>
        </w:rPr>
        <w:t>Az a pályázó, aki a fenti kötelezettségeinek, vagy a támogatási szerződésben (a sikeres pályázatot benyújtókkal az Önkormányzat támogatási szerződést köt) meghatározott kötelezettségeinek nem tesz eleget, a lakhatási támogatásra jogosulatlanná válik, és a lakásból ki kell költöznie – az erre okot adó körülmény bekövetkeztétől számított - 30 napon belül.</w:t>
      </w:r>
    </w:p>
    <w:p w:rsidR="00BA64BC" w:rsidRPr="003759AE" w:rsidRDefault="00BA64BC" w:rsidP="00BA64BC">
      <w:pPr>
        <w:pStyle w:val="ECbekezds"/>
        <w:spacing w:before="0" w:after="0" w:line="360" w:lineRule="auto"/>
        <w:jc w:val="both"/>
        <w:rPr>
          <w:rFonts w:ascii="Times New Roman" w:hAnsi="Times New Roman" w:cs="Times New Roman"/>
          <w:color w:val="auto"/>
          <w:sz w:val="22"/>
        </w:rPr>
      </w:pPr>
    </w:p>
    <w:p w:rsidR="00BA64BC" w:rsidRPr="008B4ACE" w:rsidRDefault="00954353" w:rsidP="00BA64BC">
      <w:pPr>
        <w:spacing w:before="120" w:after="120" w:line="360" w:lineRule="auto"/>
        <w:jc w:val="both"/>
        <w:rPr>
          <w:rFonts w:ascii="Times New Roman" w:hAnsi="Times New Roman"/>
          <w:b/>
          <w:sz w:val="24"/>
        </w:rPr>
      </w:pPr>
      <w:r>
        <w:rPr>
          <w:rFonts w:ascii="Times New Roman" w:hAnsi="Times New Roman"/>
          <w:b/>
          <w:sz w:val="24"/>
        </w:rPr>
        <w:t>5</w:t>
      </w:r>
      <w:r w:rsidR="00BA64BC">
        <w:rPr>
          <w:rFonts w:ascii="Times New Roman" w:hAnsi="Times New Roman"/>
          <w:b/>
          <w:sz w:val="24"/>
        </w:rPr>
        <w:t xml:space="preserve">. </w:t>
      </w:r>
      <w:r w:rsidR="00BA64BC" w:rsidRPr="008B4ACE">
        <w:rPr>
          <w:rFonts w:ascii="Times New Roman" w:hAnsi="Times New Roman"/>
          <w:b/>
          <w:sz w:val="24"/>
        </w:rPr>
        <w:t xml:space="preserve">A támogatás formája, mértéke </w:t>
      </w:r>
    </w:p>
    <w:p w:rsidR="00BA64BC" w:rsidRPr="003759AE" w:rsidRDefault="00BA64BC" w:rsidP="00BA64BC">
      <w:pPr>
        <w:spacing w:after="0" w:line="360" w:lineRule="auto"/>
        <w:jc w:val="both"/>
        <w:rPr>
          <w:rFonts w:ascii="Times New Roman" w:hAnsi="Times New Roman" w:cs="Times New Roman"/>
        </w:rPr>
      </w:pPr>
      <w:r w:rsidRPr="003759AE">
        <w:rPr>
          <w:rFonts w:ascii="Times New Roman" w:hAnsi="Times New Roman" w:cs="Times New Roman"/>
        </w:rPr>
        <w:t>A támogatás formája vissza nem térítendő 100%-os intenzitású támogatás.</w:t>
      </w:r>
    </w:p>
    <w:p w:rsidR="00BA64BC" w:rsidRPr="003759AE" w:rsidRDefault="00BA64BC" w:rsidP="00BA64BC">
      <w:pPr>
        <w:spacing w:after="0" w:line="360" w:lineRule="auto"/>
        <w:jc w:val="both"/>
        <w:rPr>
          <w:rFonts w:ascii="Times New Roman" w:hAnsi="Times New Roman" w:cs="Times New Roman"/>
        </w:rPr>
      </w:pPr>
    </w:p>
    <w:p w:rsidR="00BA64BC" w:rsidRPr="008B4ACE" w:rsidRDefault="00954353" w:rsidP="00BA64BC">
      <w:pPr>
        <w:spacing w:before="120" w:after="120" w:line="360" w:lineRule="auto"/>
        <w:jc w:val="both"/>
        <w:rPr>
          <w:rFonts w:ascii="Times New Roman" w:hAnsi="Times New Roman"/>
          <w:b/>
          <w:sz w:val="24"/>
        </w:rPr>
      </w:pPr>
      <w:r>
        <w:rPr>
          <w:rFonts w:ascii="Times New Roman" w:hAnsi="Times New Roman"/>
          <w:b/>
          <w:sz w:val="24"/>
        </w:rPr>
        <w:t>6</w:t>
      </w:r>
      <w:r w:rsidR="00BA64BC" w:rsidRPr="008B4ACE">
        <w:rPr>
          <w:rFonts w:ascii="Times New Roman" w:hAnsi="Times New Roman"/>
          <w:b/>
          <w:sz w:val="24"/>
        </w:rPr>
        <w:t>.</w:t>
      </w:r>
      <w:r w:rsidR="00BA64BC">
        <w:rPr>
          <w:rFonts w:ascii="Times New Roman" w:hAnsi="Times New Roman"/>
          <w:b/>
          <w:sz w:val="24"/>
        </w:rPr>
        <w:t xml:space="preserve"> </w:t>
      </w:r>
      <w:r w:rsidR="00BA64BC" w:rsidRPr="008B4ACE">
        <w:rPr>
          <w:rFonts w:ascii="Times New Roman" w:hAnsi="Times New Roman"/>
          <w:b/>
          <w:sz w:val="24"/>
        </w:rPr>
        <w:t xml:space="preserve">A pályázat benyújtásának határideje: </w:t>
      </w:r>
    </w:p>
    <w:p w:rsidR="00BA64BC" w:rsidRDefault="00BA64BC" w:rsidP="00BA64BC">
      <w:pPr>
        <w:pStyle w:val="Listaszerbekezds"/>
        <w:spacing w:before="120" w:after="120" w:line="360" w:lineRule="auto"/>
        <w:ind w:left="1776" w:firstLine="348"/>
        <w:contextualSpacing w:val="0"/>
        <w:jc w:val="both"/>
        <w:rPr>
          <w:rFonts w:ascii="Times New Roman" w:eastAsiaTheme="minorHAnsi" w:hAnsi="Times New Roman"/>
          <w:lang w:eastAsia="en-US"/>
        </w:rPr>
      </w:pPr>
      <w:r w:rsidRPr="00BE7B0B">
        <w:rPr>
          <w:rFonts w:ascii="Times New Roman" w:eastAsiaTheme="minorHAnsi" w:hAnsi="Times New Roman"/>
          <w:lang w:eastAsia="en-US"/>
        </w:rPr>
        <w:t>202</w:t>
      </w:r>
      <w:r w:rsidR="00E30EDC" w:rsidRPr="00BE7B0B">
        <w:rPr>
          <w:rFonts w:ascii="Times New Roman" w:eastAsiaTheme="minorHAnsi" w:hAnsi="Times New Roman"/>
          <w:lang w:eastAsia="en-US"/>
        </w:rPr>
        <w:t>6</w:t>
      </w:r>
      <w:r w:rsidRPr="00BE7B0B">
        <w:rPr>
          <w:rFonts w:ascii="Times New Roman" w:eastAsiaTheme="minorHAnsi" w:hAnsi="Times New Roman"/>
          <w:lang w:eastAsia="en-US"/>
        </w:rPr>
        <w:t>.</w:t>
      </w:r>
      <w:r w:rsidR="0012343E" w:rsidRPr="00BE7B0B">
        <w:rPr>
          <w:rFonts w:ascii="Times New Roman" w:eastAsiaTheme="minorHAnsi" w:hAnsi="Times New Roman"/>
          <w:lang w:eastAsia="en-US"/>
        </w:rPr>
        <w:t xml:space="preserve"> </w:t>
      </w:r>
      <w:r w:rsidR="00E30EDC" w:rsidRPr="00BE7B0B">
        <w:rPr>
          <w:rFonts w:ascii="Times New Roman" w:eastAsiaTheme="minorHAnsi" w:hAnsi="Times New Roman"/>
          <w:lang w:eastAsia="en-US"/>
        </w:rPr>
        <w:t>szeptember 10</w:t>
      </w:r>
      <w:r w:rsidR="00E32AAF" w:rsidRPr="00BE7B0B">
        <w:rPr>
          <w:rFonts w:ascii="Times New Roman" w:eastAsiaTheme="minorHAnsi" w:hAnsi="Times New Roman"/>
          <w:lang w:eastAsia="en-US"/>
        </w:rPr>
        <w:t>.</w:t>
      </w:r>
    </w:p>
    <w:p w:rsidR="00BA64BC" w:rsidRDefault="00BA64BC" w:rsidP="00BA64BC">
      <w:pPr>
        <w:pStyle w:val="Listaszerbekezds"/>
        <w:spacing w:before="120" w:after="120" w:line="360" w:lineRule="auto"/>
        <w:ind w:left="0"/>
        <w:contextualSpacing w:val="0"/>
        <w:rPr>
          <w:rFonts w:ascii="Times New Roman" w:eastAsiaTheme="minorHAnsi" w:hAnsi="Times New Roman"/>
          <w:lang w:eastAsia="en-US"/>
        </w:rPr>
      </w:pPr>
      <w:r w:rsidRPr="00143A8F">
        <w:rPr>
          <w:rFonts w:ascii="Times New Roman" w:eastAsiaTheme="minorHAnsi" w:hAnsi="Times New Roman"/>
          <w:lang w:eastAsia="en-US"/>
        </w:rPr>
        <w:t>A pályázat kiírója fenntartja a jogot, hogy a pályázati eljárást érvényes pályázatok esetén is indokolás nélkül eredménytelenné nyilvánítsa.</w:t>
      </w:r>
    </w:p>
    <w:p w:rsidR="00BA64BC" w:rsidRPr="008B4ACE" w:rsidRDefault="00954353" w:rsidP="00BA64BC">
      <w:pPr>
        <w:spacing w:before="120" w:after="120" w:line="360" w:lineRule="auto"/>
        <w:jc w:val="both"/>
        <w:rPr>
          <w:rFonts w:ascii="Times New Roman" w:hAnsi="Times New Roman"/>
          <w:b/>
          <w:sz w:val="24"/>
        </w:rPr>
      </w:pPr>
      <w:r>
        <w:rPr>
          <w:rFonts w:ascii="Times New Roman" w:hAnsi="Times New Roman"/>
          <w:b/>
          <w:sz w:val="24"/>
        </w:rPr>
        <w:t>7</w:t>
      </w:r>
      <w:r w:rsidR="00BA64BC" w:rsidRPr="008B4ACE">
        <w:rPr>
          <w:rFonts w:ascii="Times New Roman" w:hAnsi="Times New Roman"/>
          <w:b/>
          <w:sz w:val="24"/>
        </w:rPr>
        <w:t>.</w:t>
      </w:r>
      <w:r w:rsidR="00BA64BC">
        <w:rPr>
          <w:rFonts w:ascii="Times New Roman" w:hAnsi="Times New Roman"/>
          <w:b/>
          <w:sz w:val="24"/>
        </w:rPr>
        <w:t xml:space="preserve"> </w:t>
      </w:r>
      <w:r w:rsidR="00BA64BC" w:rsidRPr="008B4ACE">
        <w:rPr>
          <w:rFonts w:ascii="Times New Roman" w:hAnsi="Times New Roman"/>
          <w:b/>
          <w:sz w:val="24"/>
        </w:rPr>
        <w:t>Benyújtandó dokumentumok hatályos rend:</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a felhívás 1. melléklete szerinti adatlap,</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 xml:space="preserve">a pályázó saját kezű aláírásával ellátott részletes önéletrajza, </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 xml:space="preserve">a felhívás 2. melléklet szerinti nyilatkozat a pályázat benyújtását megelőző 3 hónapra vonatkozó jövedelmi és vagyoni viszonyokról, illetve azokat igazoló dokumentumok, </w:t>
      </w:r>
      <w:r>
        <w:rPr>
          <w:rFonts w:ascii="Times New Roman" w:eastAsiaTheme="minorHAnsi" w:hAnsi="Times New Roman"/>
          <w:lang w:eastAsia="en-US"/>
        </w:rPr>
        <w:t>kivéve azon ösztönző támogatás és lakhatási támogatás ahol a jövedelem nem jogosultsági vagy bírálati szempont,</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a pályázó gyermekének születési anyakönyvi kivonata,</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a pályázó iskolai végzettségét tanúsító oklevél,</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házassági anyakönyvi kivonat vagy az élettársi kapcsolat fennállásáról szóló igazolás, nyilatkozat,</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lastRenderedPageBreak/>
        <w:t>tiszavasvári székhelyű vagy telephelyű munkáltatóval megkötött munkaszerződés, kinevezés, vállalkozói igazolvány,</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nyilatkozat a Tiszavasváriban végezni kívánt önkéntes munkára tett vállalásról,</w:t>
      </w:r>
    </w:p>
    <w:p w:rsidR="00BA64BC" w:rsidRPr="003759AE" w:rsidRDefault="00BA64BC" w:rsidP="00BA64BC">
      <w:pPr>
        <w:numPr>
          <w:ilvl w:val="0"/>
          <w:numId w:val="13"/>
        </w:numPr>
        <w:spacing w:before="60" w:after="60" w:line="360" w:lineRule="auto"/>
        <w:ind w:left="714" w:hanging="357"/>
        <w:jc w:val="both"/>
        <w:rPr>
          <w:rFonts w:ascii="Times New Roman" w:hAnsi="Times New Roman" w:cs="Times New Roman"/>
        </w:rPr>
      </w:pPr>
      <w:r w:rsidRPr="003759AE">
        <w:rPr>
          <w:rFonts w:ascii="Times New Roman" w:hAnsi="Times New Roman" w:cs="Times New Roman"/>
        </w:rPr>
        <w:t xml:space="preserve">személyi adatok igazolása: személyazonosító igazolvány, lakcímet igazoló hatósági igazolvány, adóigazolvány, társadalombiztosítási azonosító jelet tartalmazó igazolvány, </w:t>
      </w:r>
    </w:p>
    <w:p w:rsidR="00BA64BC" w:rsidRPr="003759AE" w:rsidRDefault="00BA64BC" w:rsidP="00BA64BC">
      <w:pPr>
        <w:numPr>
          <w:ilvl w:val="0"/>
          <w:numId w:val="13"/>
        </w:numPr>
        <w:spacing w:before="60" w:after="60" w:line="360" w:lineRule="auto"/>
        <w:ind w:left="714" w:hanging="357"/>
        <w:jc w:val="both"/>
        <w:rPr>
          <w:rFonts w:ascii="Times New Roman" w:hAnsi="Times New Roman" w:cs="Times New Roman"/>
        </w:rPr>
      </w:pPr>
      <w:r w:rsidRPr="003759AE">
        <w:rPr>
          <w:rFonts w:ascii="Times New Roman" w:hAnsi="Times New Roman" w:cs="Times New Roman"/>
        </w:rPr>
        <w:t>a pályázat benyújtásakor az új Tiszavasvári lakcím keletkeztetésére vonatkozó szándéknyilatkozatot,</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nyilatkozat arról, hogy a szerződéskötéssel egyidejűleg Tiszavasvári Város Önkormányzata javára szóló beszedési megbízás benyújtására vonatkozó, a számlavezető pénzintézet által záradékolt felhatalmazó nyilatkozatot ad valamennyi fizetési számlájára vonatkozóan, arra az esetre, amennyiben visszafizetési kötelezettsége keletkezik, és azt önként nem teljesíti,</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nyilatkozat, hogy a pályázó nem tartozik a felhívás 4. pontjában felsorolt személyek közé,</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igazolás, hogy a pályázat benyújtásakor a pályázó szerepel a köztartozásmentes adózói adatbázisban, valamint hogy – az adott adónemre vonatkozó illetékességi szabályokra figyelemmel - az illetékes önkormányzattal szemben nem áll fenn adótartozása</w:t>
      </w:r>
      <w:r>
        <w:rPr>
          <w:rFonts w:ascii="Times New Roman" w:eastAsiaTheme="minorHAnsi" w:hAnsi="Times New Roman"/>
          <w:lang w:eastAsia="en-US"/>
        </w:rPr>
        <w:t>,</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nyilatkozat, hogy Tiszavasváriban nem rendelkezik lakóépület tulajdonjogával</w:t>
      </w:r>
      <w:r>
        <w:rPr>
          <w:rFonts w:ascii="Times New Roman" w:eastAsiaTheme="minorHAnsi" w:hAnsi="Times New Roman"/>
          <w:lang w:eastAsia="en-US"/>
        </w:rPr>
        <w:t>,</w:t>
      </w:r>
    </w:p>
    <w:p w:rsidR="00BA64BC" w:rsidRPr="003759AE" w:rsidRDefault="00BA64BC" w:rsidP="00BA64BC">
      <w:pPr>
        <w:pStyle w:val="Listaszerbekezds"/>
        <w:numPr>
          <w:ilvl w:val="0"/>
          <w:numId w:val="13"/>
        </w:numPr>
        <w:spacing w:before="60" w:after="60" w:line="360" w:lineRule="auto"/>
        <w:ind w:left="714" w:hanging="357"/>
        <w:contextualSpacing w:val="0"/>
        <w:jc w:val="both"/>
        <w:rPr>
          <w:rFonts w:ascii="Times New Roman" w:eastAsiaTheme="minorHAnsi" w:hAnsi="Times New Roman"/>
          <w:lang w:eastAsia="en-US"/>
        </w:rPr>
      </w:pPr>
      <w:r w:rsidRPr="003759AE">
        <w:rPr>
          <w:rFonts w:ascii="Times New Roman" w:eastAsiaTheme="minorHAnsi" w:hAnsi="Times New Roman"/>
          <w:lang w:eastAsia="en-US"/>
        </w:rPr>
        <w:t>Nyilatkozat, hogy vállalja a közüzemi számlák és közös költség díjak teljesítését</w:t>
      </w:r>
      <w:r>
        <w:rPr>
          <w:rFonts w:ascii="Times New Roman" w:eastAsiaTheme="minorHAnsi" w:hAnsi="Times New Roman"/>
          <w:lang w:eastAsia="en-US"/>
        </w:rPr>
        <w:t>.</w:t>
      </w:r>
    </w:p>
    <w:p w:rsidR="00BA64BC" w:rsidRPr="003759AE" w:rsidRDefault="00BA64BC" w:rsidP="00BA64BC">
      <w:pPr>
        <w:spacing w:before="60" w:after="60" w:line="360" w:lineRule="auto"/>
        <w:jc w:val="both"/>
        <w:rPr>
          <w:rFonts w:ascii="Times New Roman" w:hAnsi="Times New Roman" w:cs="Times New Roman"/>
        </w:rPr>
      </w:pPr>
    </w:p>
    <w:p w:rsidR="00BA64BC" w:rsidRPr="003759AE" w:rsidRDefault="00BA64BC" w:rsidP="00BA64BC">
      <w:pPr>
        <w:spacing w:before="60" w:after="60" w:line="360" w:lineRule="auto"/>
        <w:jc w:val="both"/>
        <w:rPr>
          <w:rFonts w:ascii="Times New Roman" w:hAnsi="Times New Roman" w:cs="Times New Roman"/>
        </w:rPr>
      </w:pPr>
      <w:r>
        <w:rPr>
          <w:rFonts w:ascii="Times New Roman" w:hAnsi="Times New Roman" w:cs="Times New Roman"/>
        </w:rPr>
        <w:t xml:space="preserve">A 3.), </w:t>
      </w:r>
      <w:r w:rsidRPr="003759AE">
        <w:rPr>
          <w:rFonts w:ascii="Times New Roman" w:hAnsi="Times New Roman" w:cs="Times New Roman"/>
        </w:rPr>
        <w:t>4.)</w:t>
      </w:r>
      <w:r>
        <w:rPr>
          <w:rFonts w:ascii="Times New Roman" w:hAnsi="Times New Roman" w:cs="Times New Roman"/>
        </w:rPr>
        <w:t>,</w:t>
      </w:r>
      <w:r w:rsidRPr="003759AE">
        <w:rPr>
          <w:rFonts w:ascii="Times New Roman" w:hAnsi="Times New Roman" w:cs="Times New Roman"/>
        </w:rPr>
        <w:t xml:space="preserve"> 5.), 6.), 7.)</w:t>
      </w:r>
      <w:r>
        <w:rPr>
          <w:rFonts w:ascii="Times New Roman" w:hAnsi="Times New Roman" w:cs="Times New Roman"/>
        </w:rPr>
        <w:t>,</w:t>
      </w:r>
      <w:r w:rsidRPr="003759AE">
        <w:rPr>
          <w:rFonts w:ascii="Times New Roman" w:hAnsi="Times New Roman" w:cs="Times New Roman"/>
        </w:rPr>
        <w:t xml:space="preserve"> 9.) mellékleteket egyszerű másolatban szükséges beadni.</w:t>
      </w:r>
    </w:p>
    <w:p w:rsidR="00BA64BC" w:rsidRPr="003759AE" w:rsidRDefault="00BA64BC" w:rsidP="00BA64BC">
      <w:pPr>
        <w:spacing w:before="120" w:after="120"/>
        <w:jc w:val="both"/>
        <w:rPr>
          <w:rFonts w:ascii="Times New Roman" w:hAnsi="Times New Roman" w:cs="Times New Roman"/>
          <w:sz w:val="12"/>
          <w:szCs w:val="12"/>
        </w:rPr>
      </w:pPr>
    </w:p>
    <w:p w:rsidR="00BA64BC" w:rsidRPr="00D523F6" w:rsidRDefault="00954353" w:rsidP="00BA64BC">
      <w:pPr>
        <w:spacing w:before="120" w:after="120" w:line="360" w:lineRule="auto"/>
        <w:jc w:val="both"/>
        <w:rPr>
          <w:rFonts w:ascii="Times New Roman" w:hAnsi="Times New Roman"/>
          <w:b/>
          <w:sz w:val="24"/>
        </w:rPr>
      </w:pPr>
      <w:r>
        <w:rPr>
          <w:rFonts w:ascii="Times New Roman" w:hAnsi="Times New Roman"/>
          <w:b/>
          <w:sz w:val="24"/>
        </w:rPr>
        <w:t>8</w:t>
      </w:r>
      <w:r w:rsidR="00BA64BC" w:rsidRPr="00D523F6">
        <w:rPr>
          <w:rFonts w:ascii="Times New Roman" w:hAnsi="Times New Roman"/>
          <w:b/>
          <w:sz w:val="24"/>
        </w:rPr>
        <w:t>.</w:t>
      </w:r>
      <w:r w:rsidR="00BA64BC">
        <w:rPr>
          <w:rFonts w:ascii="Times New Roman" w:hAnsi="Times New Roman"/>
          <w:b/>
          <w:sz w:val="24"/>
        </w:rPr>
        <w:t xml:space="preserve"> </w:t>
      </w:r>
      <w:r w:rsidR="00BA64BC" w:rsidRPr="00D523F6">
        <w:rPr>
          <w:rFonts w:ascii="Times New Roman" w:hAnsi="Times New Roman"/>
          <w:b/>
          <w:sz w:val="24"/>
        </w:rPr>
        <w:t>A pályázat benyújtása</w:t>
      </w:r>
    </w:p>
    <w:p w:rsidR="00BA64BC" w:rsidRPr="003759AE" w:rsidRDefault="00BA64BC" w:rsidP="00BA64BC">
      <w:pPr>
        <w:spacing w:before="120" w:after="120"/>
        <w:jc w:val="both"/>
        <w:rPr>
          <w:rFonts w:ascii="Times New Roman" w:hAnsi="Times New Roman" w:cs="Times New Roman"/>
        </w:rPr>
      </w:pPr>
      <w:r w:rsidRPr="003759AE">
        <w:rPr>
          <w:rFonts w:ascii="Times New Roman" w:hAnsi="Times New Roman" w:cs="Times New Roman"/>
        </w:rPr>
        <w:t xml:space="preserve">A pályázatot egy példányban, zárt borítékban - személyesen vagy postai úton a megadott pályázati adatlapon kell benyújtani mellékleteivel együtt úgy, hogy </w:t>
      </w:r>
      <w:r w:rsidRPr="00A73FBD">
        <w:rPr>
          <w:rFonts w:ascii="Times New Roman" w:hAnsi="Times New Roman" w:cs="Times New Roman"/>
        </w:rPr>
        <w:t>a</w:t>
      </w:r>
      <w:r w:rsidR="00BE7B0B">
        <w:rPr>
          <w:rFonts w:ascii="Times New Roman" w:hAnsi="Times New Roman" w:cs="Times New Roman"/>
        </w:rPr>
        <w:t>z</w:t>
      </w:r>
      <w:r w:rsidRPr="00A73FBD">
        <w:rPr>
          <w:rFonts w:ascii="Times New Roman" w:hAnsi="Times New Roman" w:cs="Times New Roman"/>
        </w:rPr>
        <w:t xml:space="preserve"> </w:t>
      </w:r>
      <w:r w:rsidRPr="00BE7B0B">
        <w:rPr>
          <w:rFonts w:ascii="Times New Roman" w:hAnsi="Times New Roman" w:cs="Times New Roman"/>
          <w:b/>
        </w:rPr>
        <w:t>202</w:t>
      </w:r>
      <w:r w:rsidR="00E30EDC" w:rsidRPr="00BE7B0B">
        <w:rPr>
          <w:rFonts w:ascii="Times New Roman" w:hAnsi="Times New Roman" w:cs="Times New Roman"/>
          <w:b/>
        </w:rPr>
        <w:t>6</w:t>
      </w:r>
      <w:r w:rsidRPr="00BE7B0B">
        <w:rPr>
          <w:rFonts w:ascii="Times New Roman" w:hAnsi="Times New Roman" w:cs="Times New Roman"/>
          <w:b/>
        </w:rPr>
        <w:t>.</w:t>
      </w:r>
      <w:r w:rsidR="0012343E" w:rsidRPr="00BE7B0B">
        <w:rPr>
          <w:rFonts w:ascii="Times New Roman" w:hAnsi="Times New Roman" w:cs="Times New Roman"/>
          <w:b/>
        </w:rPr>
        <w:t xml:space="preserve"> </w:t>
      </w:r>
      <w:r w:rsidR="00E30EDC" w:rsidRPr="00BE7B0B">
        <w:rPr>
          <w:rFonts w:ascii="Times New Roman" w:hAnsi="Times New Roman" w:cs="Times New Roman"/>
          <w:b/>
        </w:rPr>
        <w:t>szeptember 10</w:t>
      </w:r>
      <w:r w:rsidRPr="00BE7B0B">
        <w:rPr>
          <w:rFonts w:ascii="Times New Roman" w:hAnsi="Times New Roman" w:cs="Times New Roman"/>
          <w:b/>
        </w:rPr>
        <w:t>.</w:t>
      </w:r>
      <w:r w:rsidRPr="00194B52">
        <w:rPr>
          <w:rFonts w:ascii="Times New Roman" w:hAnsi="Times New Roman" w:cs="Times New Roman"/>
        </w:rPr>
        <w:t xml:space="preserve"> napjáig beérkezzen</w:t>
      </w:r>
      <w:r w:rsidRPr="003759AE">
        <w:rPr>
          <w:rFonts w:ascii="Times New Roman" w:hAnsi="Times New Roman" w:cs="Times New Roman"/>
        </w:rPr>
        <w:t xml:space="preserve"> az alábbi címre:</w:t>
      </w:r>
    </w:p>
    <w:p w:rsidR="00BA64BC" w:rsidRPr="003759AE" w:rsidRDefault="00BA64BC" w:rsidP="00BA64BC">
      <w:pPr>
        <w:pStyle w:val="ECbekezds"/>
        <w:spacing w:before="120" w:after="120"/>
        <w:jc w:val="center"/>
        <w:rPr>
          <w:rFonts w:ascii="Times New Roman" w:hAnsi="Times New Roman" w:cs="Times New Roman"/>
          <w:b/>
          <w:i/>
          <w:color w:val="auto"/>
          <w:sz w:val="22"/>
        </w:rPr>
      </w:pPr>
      <w:r w:rsidRPr="003759AE">
        <w:rPr>
          <w:rFonts w:ascii="Times New Roman" w:hAnsi="Times New Roman" w:cs="Times New Roman"/>
          <w:b/>
          <w:i/>
          <w:color w:val="auto"/>
          <w:sz w:val="22"/>
        </w:rPr>
        <w:t>Tiszavasvári Város Önkormányzata</w:t>
      </w:r>
    </w:p>
    <w:p w:rsidR="00BA64BC" w:rsidRPr="003759AE" w:rsidRDefault="00BA64BC" w:rsidP="00BA64BC">
      <w:pPr>
        <w:pStyle w:val="ECbekezds"/>
        <w:spacing w:before="120" w:after="120"/>
        <w:jc w:val="center"/>
        <w:rPr>
          <w:rFonts w:ascii="Times New Roman" w:hAnsi="Times New Roman" w:cs="Times New Roman"/>
          <w:b/>
          <w:i/>
          <w:color w:val="auto"/>
          <w:sz w:val="22"/>
        </w:rPr>
      </w:pPr>
      <w:r w:rsidRPr="003759AE">
        <w:rPr>
          <w:rFonts w:ascii="Times New Roman" w:hAnsi="Times New Roman" w:cs="Times New Roman"/>
          <w:b/>
          <w:i/>
          <w:color w:val="auto"/>
          <w:sz w:val="22"/>
        </w:rPr>
        <w:t>4440 Tiszavasvári, Városháza tér 4.</w:t>
      </w:r>
    </w:p>
    <w:p w:rsidR="00BA64BC" w:rsidRDefault="00BA64BC" w:rsidP="00BA64BC">
      <w:pPr>
        <w:spacing w:before="120" w:after="120"/>
        <w:jc w:val="both"/>
        <w:rPr>
          <w:rFonts w:ascii="Times New Roman" w:hAnsi="Times New Roman" w:cs="Times New Roman"/>
          <w:i/>
          <w:u w:val="single"/>
        </w:rPr>
      </w:pPr>
      <w:r w:rsidRPr="003759AE">
        <w:rPr>
          <w:rFonts w:ascii="Times New Roman" w:hAnsi="Times New Roman" w:cs="Times New Roman"/>
        </w:rPr>
        <w:t xml:space="preserve">Kérjük, a borítékra írja rá: </w:t>
      </w:r>
      <w:r w:rsidRPr="00991A09">
        <w:rPr>
          <w:rFonts w:ascii="Times New Roman" w:hAnsi="Times New Roman" w:cs="Times New Roman"/>
          <w:i/>
          <w:u w:val="single"/>
        </w:rPr>
        <w:t>„</w:t>
      </w:r>
      <w:r w:rsidR="00FC08C7">
        <w:rPr>
          <w:rFonts w:ascii="Times New Roman" w:hAnsi="Times New Roman" w:cs="Times New Roman"/>
          <w:i/>
          <w:u w:val="single"/>
        </w:rPr>
        <w:t>Pályázat</w:t>
      </w:r>
      <w:r w:rsidRPr="00991A09">
        <w:rPr>
          <w:rFonts w:ascii="Times New Roman" w:hAnsi="Times New Roman" w:cs="Times New Roman"/>
          <w:i/>
          <w:u w:val="single"/>
        </w:rPr>
        <w:t xml:space="preserve"> lakhatási támogatás</w:t>
      </w:r>
      <w:r w:rsidR="00FC08C7">
        <w:rPr>
          <w:rFonts w:ascii="Times New Roman" w:hAnsi="Times New Roman" w:cs="Times New Roman"/>
          <w:i/>
          <w:u w:val="single"/>
        </w:rPr>
        <w:t xml:space="preserve"> elnyerésére</w:t>
      </w:r>
      <w:r w:rsidRPr="00991A09">
        <w:rPr>
          <w:rFonts w:ascii="Times New Roman" w:hAnsi="Times New Roman" w:cs="Times New Roman"/>
          <w:i/>
          <w:u w:val="single"/>
        </w:rPr>
        <w:t>”</w:t>
      </w:r>
    </w:p>
    <w:p w:rsidR="00433509" w:rsidRPr="00991A09" w:rsidRDefault="00433509" w:rsidP="00BA64BC">
      <w:pPr>
        <w:spacing w:before="120" w:after="120"/>
        <w:jc w:val="both"/>
        <w:rPr>
          <w:rFonts w:ascii="Times New Roman" w:hAnsi="Times New Roman" w:cs="Times New Roman"/>
          <w:i/>
          <w:u w:val="single"/>
        </w:rPr>
      </w:pPr>
    </w:p>
    <w:p w:rsidR="00433509" w:rsidRDefault="00BA64BC" w:rsidP="00BA64BC">
      <w:pPr>
        <w:spacing w:line="300" w:lineRule="auto"/>
        <w:jc w:val="both"/>
        <w:rPr>
          <w:rFonts w:ascii="Cambria" w:hAnsi="Cambria"/>
          <w:b/>
          <w:u w:val="single"/>
        </w:rPr>
      </w:pPr>
      <w:r w:rsidRPr="00FC08C7">
        <w:rPr>
          <w:rFonts w:ascii="Cambria" w:hAnsi="Cambria"/>
          <w:b/>
          <w:u w:val="single"/>
        </w:rPr>
        <w:t>Nem részesíthető támogatásban az a pályázó, aki a már megállapított támogatás visszafizetésére kötelezetté vált.</w:t>
      </w:r>
      <w:r w:rsidR="00433509">
        <w:rPr>
          <w:rFonts w:ascii="Cambria" w:hAnsi="Cambria"/>
          <w:b/>
          <w:u w:val="single"/>
        </w:rPr>
        <w:t xml:space="preserve"> </w:t>
      </w:r>
    </w:p>
    <w:p w:rsidR="00BA64BC" w:rsidRPr="00991A09" w:rsidRDefault="00433509" w:rsidP="00BA64BC">
      <w:pPr>
        <w:spacing w:line="300" w:lineRule="auto"/>
        <w:jc w:val="both"/>
        <w:rPr>
          <w:rFonts w:ascii="Cambria" w:hAnsi="Cambria"/>
          <w:b/>
          <w:u w:val="single"/>
        </w:rPr>
      </w:pPr>
      <w:r>
        <w:rPr>
          <w:rFonts w:ascii="Cambria" w:hAnsi="Cambria"/>
          <w:b/>
          <w:u w:val="single"/>
        </w:rPr>
        <w:t>A korábban már ösztönző támogatásban részesült pályázó lakhatási támogatásban is részesülhet.</w:t>
      </w:r>
    </w:p>
    <w:p w:rsidR="00BA64BC" w:rsidRDefault="00BA64BC" w:rsidP="00BA64BC">
      <w:pPr>
        <w:spacing w:line="300" w:lineRule="auto"/>
        <w:jc w:val="both"/>
        <w:rPr>
          <w:rFonts w:ascii="Cambria" w:hAnsi="Cambria"/>
          <w:b/>
        </w:rPr>
      </w:pPr>
    </w:p>
    <w:p w:rsidR="00433509" w:rsidRDefault="00433509" w:rsidP="00BA64BC">
      <w:pPr>
        <w:spacing w:line="300" w:lineRule="auto"/>
        <w:jc w:val="both"/>
        <w:rPr>
          <w:rFonts w:ascii="Cambria" w:hAnsi="Cambria"/>
          <w:b/>
        </w:rPr>
      </w:pPr>
    </w:p>
    <w:p w:rsidR="00BA64BC" w:rsidRPr="00D523F6" w:rsidRDefault="00954353" w:rsidP="00BA64BC">
      <w:pPr>
        <w:spacing w:before="120" w:after="120" w:line="360" w:lineRule="auto"/>
        <w:jc w:val="both"/>
        <w:rPr>
          <w:rFonts w:ascii="Times New Roman" w:hAnsi="Times New Roman"/>
          <w:b/>
          <w:sz w:val="24"/>
        </w:rPr>
      </w:pPr>
      <w:r>
        <w:rPr>
          <w:rFonts w:ascii="Times New Roman" w:hAnsi="Times New Roman"/>
          <w:b/>
          <w:sz w:val="24"/>
        </w:rPr>
        <w:lastRenderedPageBreak/>
        <w:t>9</w:t>
      </w:r>
      <w:r w:rsidR="00BA64BC" w:rsidRPr="00D523F6">
        <w:rPr>
          <w:rFonts w:ascii="Times New Roman" w:hAnsi="Times New Roman"/>
          <w:b/>
          <w:sz w:val="24"/>
        </w:rPr>
        <w:t>.</w:t>
      </w:r>
      <w:r w:rsidR="00BA64BC">
        <w:rPr>
          <w:rFonts w:ascii="Times New Roman" w:hAnsi="Times New Roman"/>
          <w:b/>
          <w:sz w:val="24"/>
        </w:rPr>
        <w:t xml:space="preserve"> </w:t>
      </w:r>
      <w:r w:rsidR="00BA64BC" w:rsidRPr="00D523F6">
        <w:rPr>
          <w:rFonts w:ascii="Times New Roman" w:hAnsi="Times New Roman"/>
          <w:b/>
          <w:sz w:val="24"/>
        </w:rPr>
        <w:t>A pályázat elbírálása</w:t>
      </w:r>
    </w:p>
    <w:p w:rsidR="00BA64BC" w:rsidRPr="003759AE" w:rsidRDefault="00BA64BC" w:rsidP="00BA64BC">
      <w:pPr>
        <w:jc w:val="both"/>
        <w:rPr>
          <w:rFonts w:ascii="Times New Roman" w:hAnsi="Times New Roman" w:cs="Times New Roman"/>
        </w:rPr>
      </w:pPr>
      <w:r w:rsidRPr="003759AE">
        <w:rPr>
          <w:rFonts w:ascii="Times New Roman" w:hAnsi="Times New Roman" w:cs="Times New Roman"/>
        </w:rPr>
        <w:t xml:space="preserve">A beérkező pályázatokról Tiszavasvári Város Önkormányzatnak Képviselő-testülete dönt, melyről a pályázók írásbeli értesítést kapnak. A pályázatok elbírálásának határideje </w:t>
      </w:r>
      <w:r w:rsidR="004063A7">
        <w:rPr>
          <w:rFonts w:ascii="Times New Roman" w:hAnsi="Times New Roman" w:cs="Times New Roman"/>
        </w:rPr>
        <w:t>a benyújtási határidő lejáratá</w:t>
      </w:r>
      <w:r w:rsidRPr="00BE7B0B">
        <w:rPr>
          <w:rFonts w:ascii="Times New Roman" w:hAnsi="Times New Roman" w:cs="Times New Roman"/>
        </w:rPr>
        <w:t>tól számított legkésőbb 60 nap.</w:t>
      </w:r>
    </w:p>
    <w:p w:rsidR="00BA64BC" w:rsidRPr="00D523F6" w:rsidRDefault="00433509" w:rsidP="00BA64BC">
      <w:pPr>
        <w:jc w:val="both"/>
        <w:rPr>
          <w:rFonts w:ascii="Times New Roman" w:hAnsi="Times New Roman" w:cs="Times New Roman"/>
        </w:rPr>
      </w:pPr>
      <w:r>
        <w:rPr>
          <w:rFonts w:ascii="Times New Roman" w:hAnsi="Times New Roman" w:cs="Times New Roman"/>
        </w:rPr>
        <w:t>A lakhatási támogatásra beérkezett pályázatok</w:t>
      </w:r>
      <w:r w:rsidR="00BA64BC" w:rsidRPr="00D523F6">
        <w:rPr>
          <w:rFonts w:ascii="Times New Roman" w:hAnsi="Times New Roman" w:cs="Times New Roman"/>
        </w:rPr>
        <w:t xml:space="preserve"> elbírálása a 2. mellékletben meghatározott szempontok szerint történik.</w:t>
      </w:r>
    </w:p>
    <w:p w:rsidR="00BA64BC" w:rsidRDefault="00BA64BC" w:rsidP="00BA64BC">
      <w:pPr>
        <w:jc w:val="both"/>
        <w:rPr>
          <w:rFonts w:ascii="Times New Roman" w:hAnsi="Times New Roman" w:cs="Times New Roman"/>
        </w:rPr>
      </w:pPr>
      <w:r w:rsidRPr="00D523F6">
        <w:rPr>
          <w:rFonts w:ascii="Times New Roman" w:hAnsi="Times New Roman" w:cs="Times New Roman"/>
        </w:rPr>
        <w:t xml:space="preserve">A pályázat nyertese adott formájú, típusú támogatás vonatkozásában az általános és egyedi jogosultsági feltételeknek megfelelő, az e rendelet bírálati szempontjainál meghatározottból legtöbb pontszámot elért pályázó, legfeljebb </w:t>
      </w:r>
      <w:r>
        <w:rPr>
          <w:rFonts w:ascii="Times New Roman" w:hAnsi="Times New Roman" w:cs="Times New Roman"/>
        </w:rPr>
        <w:t xml:space="preserve">a lakások számával megegyező </w:t>
      </w:r>
      <w:r w:rsidRPr="00D523F6">
        <w:rPr>
          <w:rFonts w:ascii="Times New Roman" w:hAnsi="Times New Roman" w:cs="Times New Roman"/>
        </w:rPr>
        <w:t xml:space="preserve">létszámban. Azonos pontszámot elért pályázók esetén a képviselő-testület dönt a nyertes pályázó tekintetében. </w:t>
      </w:r>
    </w:p>
    <w:p w:rsidR="00BA64BC" w:rsidRDefault="00BA64BC" w:rsidP="00BA64BC">
      <w:pPr>
        <w:jc w:val="both"/>
        <w:rPr>
          <w:rFonts w:ascii="Times New Roman" w:hAnsi="Times New Roman" w:cs="Times New Roman"/>
        </w:rPr>
      </w:pPr>
      <w:r w:rsidRPr="00D523F6">
        <w:rPr>
          <w:rFonts w:ascii="Times New Roman" w:hAnsi="Times New Roman" w:cs="Times New Roman"/>
        </w:rPr>
        <w:t>A pályázat benyújtására előírt határnap jogvesztő. A kihirdetett döntése végleges, ellene fellebbezésnek helye nincs. A támogatásban részesülő pályázókkal a Képviselő-testület döntését követő 15 napon belül az önkormányzat szerződést köt.</w:t>
      </w:r>
    </w:p>
    <w:p w:rsidR="00BA64BC" w:rsidRPr="003759AE" w:rsidRDefault="00BA64BC" w:rsidP="00BA64BC">
      <w:pPr>
        <w:jc w:val="both"/>
        <w:rPr>
          <w:rFonts w:ascii="Times New Roman" w:hAnsi="Times New Roman" w:cs="Times New Roman"/>
        </w:rPr>
      </w:pPr>
      <w:r w:rsidRPr="003759AE">
        <w:rPr>
          <w:rFonts w:ascii="Times New Roman" w:hAnsi="Times New Roman" w:cs="Times New Roman"/>
        </w:rPr>
        <w:t>Amennyiben szerződéskötésre a nyertes pályázó érdekkörében felmerülő okból nem kerül sor, vagy a nyertes pályázó nem kíván szerződést kötni, a képviselő testület által meghatározott tartalék nyertes pályázóval a képviselő-testületi döntés meghozatalát követő legkésőbb 30 napon belül köthető szerződés.</w:t>
      </w:r>
    </w:p>
    <w:p w:rsidR="00BA64BC" w:rsidRPr="003759AE" w:rsidRDefault="00BA64BC" w:rsidP="00BA64BC">
      <w:pPr>
        <w:jc w:val="both"/>
        <w:rPr>
          <w:rFonts w:ascii="Times New Roman" w:hAnsi="Times New Roman" w:cs="Times New Roman"/>
        </w:rPr>
      </w:pPr>
      <w:r w:rsidRPr="003759AE">
        <w:rPr>
          <w:rFonts w:ascii="Times New Roman" w:hAnsi="Times New Roman" w:cs="Times New Roman"/>
        </w:rPr>
        <w:t xml:space="preserve">A nyertes pályázó a szerződéskötést követően bármilyen, a jogosultságot érintő változást írásban haladéktalanul, de legkésőbb 8 napon belül köteles bejelenteni. A jegyző a jogosultsági feltételek meglétét ellenőrizheti. </w:t>
      </w:r>
    </w:p>
    <w:p w:rsidR="00BA64BC" w:rsidRPr="003759AE" w:rsidRDefault="00BA64BC" w:rsidP="00BA64BC">
      <w:pPr>
        <w:pStyle w:val="ECbekezds"/>
        <w:spacing w:before="120" w:after="120"/>
        <w:jc w:val="both"/>
        <w:rPr>
          <w:rFonts w:ascii="Times New Roman" w:hAnsi="Times New Roman" w:cs="Times New Roman"/>
          <w:sz w:val="12"/>
          <w:szCs w:val="12"/>
        </w:rPr>
      </w:pPr>
    </w:p>
    <w:p w:rsidR="00BA64BC" w:rsidRPr="00D523F6" w:rsidRDefault="00BA64BC" w:rsidP="00BA64BC">
      <w:pPr>
        <w:spacing w:before="120" w:after="120" w:line="360" w:lineRule="auto"/>
        <w:jc w:val="both"/>
        <w:rPr>
          <w:rFonts w:ascii="Times New Roman" w:hAnsi="Times New Roman"/>
          <w:b/>
          <w:sz w:val="24"/>
        </w:rPr>
      </w:pPr>
      <w:r w:rsidRPr="00D523F6">
        <w:rPr>
          <w:rFonts w:ascii="Times New Roman" w:hAnsi="Times New Roman"/>
          <w:b/>
          <w:sz w:val="24"/>
        </w:rPr>
        <w:t>1</w:t>
      </w:r>
      <w:r w:rsidR="00954353">
        <w:rPr>
          <w:rFonts w:ascii="Times New Roman" w:hAnsi="Times New Roman"/>
          <w:b/>
          <w:sz w:val="24"/>
        </w:rPr>
        <w:t>0</w:t>
      </w:r>
      <w:r w:rsidRPr="00D523F6">
        <w:rPr>
          <w:rFonts w:ascii="Times New Roman" w:hAnsi="Times New Roman"/>
          <w:b/>
          <w:sz w:val="24"/>
        </w:rPr>
        <w:t>.</w:t>
      </w:r>
      <w:r>
        <w:rPr>
          <w:rFonts w:ascii="Times New Roman" w:hAnsi="Times New Roman"/>
          <w:b/>
          <w:sz w:val="24"/>
        </w:rPr>
        <w:t xml:space="preserve"> </w:t>
      </w:r>
      <w:r w:rsidRPr="00D523F6">
        <w:rPr>
          <w:rFonts w:ascii="Times New Roman" w:hAnsi="Times New Roman"/>
          <w:b/>
          <w:sz w:val="24"/>
        </w:rPr>
        <w:t>Adatkezelés és adatnyilvánosság</w:t>
      </w:r>
    </w:p>
    <w:p w:rsidR="00BA64BC" w:rsidRPr="003759AE" w:rsidRDefault="00BA64BC" w:rsidP="00BA64BC">
      <w:pPr>
        <w:pStyle w:val="ECbekezds"/>
        <w:spacing w:before="120" w:after="120"/>
        <w:jc w:val="both"/>
        <w:rPr>
          <w:rFonts w:ascii="Times New Roman" w:hAnsi="Times New Roman" w:cs="Times New Roman"/>
          <w:color w:val="0070C0"/>
          <w:sz w:val="22"/>
        </w:rPr>
      </w:pPr>
      <w:r w:rsidRPr="003759AE">
        <w:rPr>
          <w:rFonts w:ascii="Times New Roman" w:hAnsi="Times New Roman" w:cs="Times New Roman"/>
          <w:sz w:val="22"/>
        </w:rPr>
        <w:t>A pályázat benyújtásával a pályázó büntetőjogi felelősséget vállal azért, hogy beküldött adatai a valóságnak megfelelnek. A pályázó tudomásul veszi, hogy amennyiben nem a valóságnak megfelelő adatokat tüntet fel, a pályázata kizárható, a megítélt támogatás visszavonható és az esetlegesen már folyósított</w:t>
      </w:r>
      <w:r w:rsidRPr="003759AE">
        <w:rPr>
          <w:rFonts w:ascii="Times New Roman" w:hAnsi="Times New Roman" w:cs="Times New Roman"/>
          <w:color w:val="auto"/>
          <w:sz w:val="22"/>
        </w:rPr>
        <w:t xml:space="preserve"> támogatási összeg - a mindenkori jegybanki alapkamattal növelt mértékben - visszafizetendő.</w:t>
      </w:r>
    </w:p>
    <w:p w:rsidR="00BA64BC" w:rsidRPr="003759AE" w:rsidRDefault="00BA64BC" w:rsidP="00BA64BC">
      <w:pPr>
        <w:pStyle w:val="ECbekezds"/>
        <w:spacing w:before="120" w:after="120"/>
        <w:jc w:val="both"/>
        <w:rPr>
          <w:rFonts w:ascii="Times New Roman" w:hAnsi="Times New Roman" w:cs="Times New Roman"/>
          <w:sz w:val="22"/>
        </w:rPr>
      </w:pPr>
      <w:r w:rsidRPr="003759AE">
        <w:rPr>
          <w:rFonts w:ascii="Times New Roman" w:hAnsi="Times New Roman" w:cs="Times New Roman"/>
          <w:sz w:val="22"/>
        </w:rPr>
        <w:t>A pályázó a pályázat benyújtásával hozzájárul ahhoz, hogy a benyújtott pályázatában megjelölt személyes adatait a pályázatot értékelő, a döntést előkészítő és döntéshozó személyek megismerjék, a pályázattal kapcsolatos feladataik ellátása során kezeljék, valamint ahhoz, hogy a támogatás elnyerése esetén nevüket és a támogatás összegét az önkormányzat nyilvánosságra hozza.</w:t>
      </w:r>
    </w:p>
    <w:p w:rsidR="00BA64BC" w:rsidRPr="003759AE" w:rsidRDefault="00BA64BC" w:rsidP="00BA64BC">
      <w:pPr>
        <w:pStyle w:val="ECbekezds"/>
        <w:spacing w:before="120" w:after="120"/>
        <w:jc w:val="both"/>
        <w:rPr>
          <w:rFonts w:ascii="Times New Roman" w:hAnsi="Times New Roman" w:cs="Times New Roman"/>
          <w:sz w:val="12"/>
          <w:szCs w:val="12"/>
        </w:rPr>
      </w:pPr>
    </w:p>
    <w:p w:rsidR="00BA64BC" w:rsidRPr="00D523F6" w:rsidRDefault="00954353" w:rsidP="00BA64BC">
      <w:pPr>
        <w:spacing w:before="120" w:after="120" w:line="360" w:lineRule="auto"/>
        <w:jc w:val="both"/>
        <w:rPr>
          <w:rFonts w:ascii="Times New Roman" w:hAnsi="Times New Roman"/>
          <w:b/>
          <w:sz w:val="24"/>
        </w:rPr>
      </w:pPr>
      <w:r>
        <w:rPr>
          <w:rFonts w:ascii="Times New Roman" w:hAnsi="Times New Roman"/>
          <w:b/>
          <w:sz w:val="24"/>
        </w:rPr>
        <w:t>11</w:t>
      </w:r>
      <w:r w:rsidR="00BA64BC" w:rsidRPr="00D523F6">
        <w:rPr>
          <w:rFonts w:ascii="Times New Roman" w:hAnsi="Times New Roman"/>
          <w:b/>
          <w:sz w:val="24"/>
        </w:rPr>
        <w:t>.</w:t>
      </w:r>
      <w:r w:rsidR="00BA64BC">
        <w:rPr>
          <w:rFonts w:ascii="Times New Roman" w:hAnsi="Times New Roman"/>
          <w:b/>
          <w:sz w:val="24"/>
        </w:rPr>
        <w:t xml:space="preserve"> </w:t>
      </w:r>
      <w:r w:rsidR="00BA64BC" w:rsidRPr="00D523F6">
        <w:rPr>
          <w:rFonts w:ascii="Times New Roman" w:hAnsi="Times New Roman"/>
          <w:b/>
          <w:sz w:val="24"/>
        </w:rPr>
        <w:t xml:space="preserve">Kapcsolattartás </w:t>
      </w:r>
    </w:p>
    <w:p w:rsidR="00BA64BC" w:rsidRPr="003759AE" w:rsidRDefault="00BA64BC" w:rsidP="00BA64BC">
      <w:pPr>
        <w:pStyle w:val="ECbekezds"/>
        <w:spacing w:before="120" w:after="120"/>
        <w:jc w:val="both"/>
        <w:rPr>
          <w:rFonts w:ascii="Times New Roman" w:hAnsi="Times New Roman" w:cs="Times New Roman"/>
          <w:color w:val="auto"/>
          <w:sz w:val="22"/>
        </w:rPr>
      </w:pPr>
      <w:r w:rsidRPr="003759AE">
        <w:rPr>
          <w:rFonts w:ascii="Times New Roman" w:hAnsi="Times New Roman" w:cs="Times New Roman"/>
          <w:sz w:val="22"/>
        </w:rPr>
        <w:t xml:space="preserve">A pályázati időszakban a pályázati felhívással és annak mellékleteivel kapcsolatos kérdéseiket </w:t>
      </w:r>
      <w:r>
        <w:rPr>
          <w:rFonts w:ascii="Times New Roman" w:hAnsi="Times New Roman" w:cs="Times New Roman"/>
          <w:sz w:val="22"/>
        </w:rPr>
        <w:t>Huri-Szabó Szilviá</w:t>
      </w:r>
      <w:r w:rsidRPr="003759AE">
        <w:rPr>
          <w:rFonts w:ascii="Times New Roman" w:hAnsi="Times New Roman" w:cs="Times New Roman"/>
          <w:sz w:val="22"/>
        </w:rPr>
        <w:t xml:space="preserve">nak címezve </w:t>
      </w:r>
      <w:r>
        <w:rPr>
          <w:rFonts w:ascii="Times New Roman" w:hAnsi="Times New Roman" w:cs="Times New Roman"/>
          <w:sz w:val="22"/>
        </w:rPr>
        <w:t xml:space="preserve">a </w:t>
      </w:r>
      <w:proofErr w:type="spellStart"/>
      <w:r>
        <w:rPr>
          <w:rFonts w:ascii="Times New Roman" w:hAnsi="Times New Roman" w:cs="Times New Roman"/>
          <w:color w:val="auto"/>
          <w:sz w:val="22"/>
        </w:rPr>
        <w:t>huri.szabo.szilvia</w:t>
      </w:r>
      <w:proofErr w:type="spellEnd"/>
      <w:r w:rsidRPr="003759AE">
        <w:rPr>
          <w:rFonts w:ascii="Times New Roman" w:hAnsi="Times New Roman" w:cs="Times New Roman"/>
          <w:color w:val="auto"/>
          <w:sz w:val="22"/>
        </w:rPr>
        <w:t xml:space="preserve">@tiszavasvari.hu címre és a </w:t>
      </w:r>
      <w:bookmarkStart w:id="9" w:name="_Hlk536445755"/>
      <w:r w:rsidRPr="003759AE">
        <w:rPr>
          <w:rFonts w:ascii="Times New Roman" w:hAnsi="Times New Roman" w:cs="Times New Roman"/>
          <w:color w:val="auto"/>
          <w:sz w:val="22"/>
        </w:rPr>
        <w:t>06-42-520-500/1</w:t>
      </w:r>
      <w:r>
        <w:rPr>
          <w:rFonts w:ascii="Times New Roman" w:hAnsi="Times New Roman" w:cs="Times New Roman"/>
          <w:color w:val="auto"/>
          <w:sz w:val="22"/>
        </w:rPr>
        <w:t xml:space="preserve">15 </w:t>
      </w:r>
      <w:bookmarkEnd w:id="9"/>
      <w:r w:rsidRPr="003759AE">
        <w:rPr>
          <w:rFonts w:ascii="Times New Roman" w:hAnsi="Times New Roman" w:cs="Times New Roman"/>
          <w:color w:val="auto"/>
          <w:sz w:val="22"/>
        </w:rPr>
        <w:t>telefonszámra várjuk.</w:t>
      </w:r>
    </w:p>
    <w:p w:rsidR="00BA64BC" w:rsidRPr="003759AE" w:rsidRDefault="00BA64BC" w:rsidP="00BA64BC">
      <w:pPr>
        <w:pStyle w:val="ECbekezds"/>
        <w:spacing w:before="120" w:after="120"/>
        <w:jc w:val="both"/>
        <w:rPr>
          <w:rFonts w:ascii="Times New Roman" w:hAnsi="Times New Roman" w:cs="Times New Roman"/>
          <w:sz w:val="22"/>
        </w:rPr>
      </w:pPr>
      <w:r w:rsidRPr="003759AE">
        <w:rPr>
          <w:rFonts w:ascii="Times New Roman" w:hAnsi="Times New Roman" w:cs="Times New Roman"/>
          <w:sz w:val="22"/>
        </w:rPr>
        <w:t>Sikeres pályázást kívánunk!</w:t>
      </w:r>
    </w:p>
    <w:p w:rsidR="00BA64BC" w:rsidRPr="003759AE" w:rsidRDefault="00BA64BC" w:rsidP="00BA64BC">
      <w:pPr>
        <w:pStyle w:val="ECbekezds"/>
        <w:spacing w:before="120" w:after="120"/>
        <w:jc w:val="both"/>
        <w:rPr>
          <w:rFonts w:ascii="Times New Roman" w:hAnsi="Times New Roman" w:cs="Times New Roman"/>
          <w:sz w:val="12"/>
          <w:szCs w:val="12"/>
        </w:rPr>
      </w:pPr>
    </w:p>
    <w:p w:rsidR="00BA64BC" w:rsidRDefault="00BA64BC" w:rsidP="00BA64BC">
      <w:pPr>
        <w:pStyle w:val="ECbekezds"/>
        <w:spacing w:before="120" w:after="120"/>
        <w:jc w:val="both"/>
        <w:rPr>
          <w:rFonts w:ascii="Times New Roman" w:hAnsi="Times New Roman" w:cs="Times New Roman"/>
          <w:b/>
          <w:sz w:val="22"/>
        </w:rPr>
      </w:pPr>
    </w:p>
    <w:p w:rsidR="00433509" w:rsidRDefault="00433509" w:rsidP="00BA64BC">
      <w:pPr>
        <w:pStyle w:val="ECbekezds"/>
        <w:spacing w:before="120" w:after="120"/>
        <w:jc w:val="both"/>
        <w:rPr>
          <w:rFonts w:ascii="Times New Roman" w:hAnsi="Times New Roman" w:cs="Times New Roman"/>
          <w:b/>
          <w:sz w:val="22"/>
        </w:rPr>
      </w:pPr>
    </w:p>
    <w:p w:rsidR="00BA64BC" w:rsidRPr="003759AE" w:rsidRDefault="00BA64BC" w:rsidP="00BA64BC">
      <w:pPr>
        <w:pStyle w:val="ECbekezds"/>
        <w:spacing w:before="120" w:after="120"/>
        <w:jc w:val="both"/>
        <w:rPr>
          <w:rFonts w:ascii="Times New Roman" w:hAnsi="Times New Roman" w:cs="Times New Roman"/>
          <w:b/>
          <w:sz w:val="22"/>
        </w:rPr>
      </w:pPr>
      <w:r w:rsidRPr="003759AE">
        <w:rPr>
          <w:rFonts w:ascii="Times New Roman" w:hAnsi="Times New Roman" w:cs="Times New Roman"/>
          <w:b/>
          <w:sz w:val="22"/>
        </w:rPr>
        <w:lastRenderedPageBreak/>
        <w:t>MELLÉKLETEK:</w:t>
      </w:r>
    </w:p>
    <w:p w:rsidR="00BA64BC" w:rsidRDefault="00BA64BC" w:rsidP="00BA64BC">
      <w:pPr>
        <w:pStyle w:val="ECbekezds"/>
        <w:numPr>
          <w:ilvl w:val="0"/>
          <w:numId w:val="7"/>
        </w:numPr>
        <w:spacing w:before="120" w:after="120"/>
        <w:jc w:val="both"/>
        <w:rPr>
          <w:rFonts w:ascii="Times New Roman" w:hAnsi="Times New Roman" w:cs="Times New Roman"/>
          <w:sz w:val="22"/>
        </w:rPr>
      </w:pPr>
      <w:r w:rsidRPr="003759AE">
        <w:rPr>
          <w:rFonts w:ascii="Times New Roman" w:hAnsi="Times New Roman" w:cs="Times New Roman"/>
          <w:sz w:val="22"/>
        </w:rPr>
        <w:t>melléklet - Pályázati adatlap</w:t>
      </w:r>
    </w:p>
    <w:p w:rsidR="00BA64BC" w:rsidRPr="003759AE" w:rsidRDefault="00BA64BC" w:rsidP="00BA64BC">
      <w:pPr>
        <w:pStyle w:val="ECbekezds"/>
        <w:numPr>
          <w:ilvl w:val="0"/>
          <w:numId w:val="7"/>
        </w:numPr>
        <w:spacing w:before="120" w:after="120"/>
        <w:jc w:val="both"/>
        <w:rPr>
          <w:rFonts w:ascii="Times New Roman" w:hAnsi="Times New Roman" w:cs="Times New Roman"/>
          <w:sz w:val="22"/>
        </w:rPr>
      </w:pPr>
      <w:r w:rsidRPr="003759AE">
        <w:rPr>
          <w:rFonts w:ascii="Times New Roman" w:hAnsi="Times New Roman" w:cs="Times New Roman"/>
          <w:sz w:val="22"/>
        </w:rPr>
        <w:t>melléklet</w:t>
      </w:r>
      <w:r>
        <w:rPr>
          <w:rFonts w:ascii="Times New Roman" w:hAnsi="Times New Roman" w:cs="Times New Roman"/>
          <w:sz w:val="22"/>
        </w:rPr>
        <w:t xml:space="preserve"> - </w:t>
      </w:r>
      <w:r w:rsidRPr="00C31D9D">
        <w:rPr>
          <w:rFonts w:ascii="Times New Roman" w:hAnsi="Times New Roman" w:cs="Times New Roman"/>
          <w:sz w:val="22"/>
        </w:rPr>
        <w:t>Értékelési szempont</w:t>
      </w:r>
      <w:r>
        <w:rPr>
          <w:rFonts w:ascii="Times New Roman" w:hAnsi="Times New Roman" w:cs="Times New Roman"/>
          <w:sz w:val="22"/>
        </w:rPr>
        <w:t>ok</w:t>
      </w:r>
    </w:p>
    <w:p w:rsidR="00BA64BC" w:rsidRPr="003759AE" w:rsidRDefault="00BA64BC" w:rsidP="00BA64BC">
      <w:pPr>
        <w:pStyle w:val="ECbekezds"/>
        <w:numPr>
          <w:ilvl w:val="0"/>
          <w:numId w:val="7"/>
        </w:numPr>
        <w:spacing w:before="120" w:after="120"/>
        <w:jc w:val="both"/>
        <w:rPr>
          <w:rFonts w:ascii="Times New Roman" w:hAnsi="Times New Roman" w:cs="Times New Roman"/>
          <w:sz w:val="22"/>
        </w:rPr>
      </w:pPr>
      <w:r w:rsidRPr="003759AE">
        <w:rPr>
          <w:rFonts w:ascii="Times New Roman" w:hAnsi="Times New Roman" w:cs="Times New Roman"/>
          <w:sz w:val="22"/>
        </w:rPr>
        <w:t xml:space="preserve">melléklet - </w:t>
      </w:r>
      <w:r w:rsidRPr="003759AE">
        <w:rPr>
          <w:rFonts w:ascii="Times New Roman" w:hAnsi="Times New Roman" w:cs="Times New Roman"/>
          <w:sz w:val="22"/>
          <w:szCs w:val="24"/>
        </w:rPr>
        <w:t>Jövedelmi körülményekre vonatkozó nyilatkozat</w:t>
      </w:r>
    </w:p>
    <w:p w:rsidR="00BA64BC" w:rsidRPr="00433509" w:rsidRDefault="00BA64BC" w:rsidP="00BA64BC">
      <w:pPr>
        <w:pStyle w:val="ECbekezds"/>
        <w:numPr>
          <w:ilvl w:val="0"/>
          <w:numId w:val="7"/>
        </w:numPr>
        <w:spacing w:before="120" w:after="120"/>
        <w:jc w:val="both"/>
        <w:rPr>
          <w:rFonts w:ascii="Times New Roman" w:hAnsi="Times New Roman" w:cs="Times New Roman"/>
          <w:sz w:val="22"/>
        </w:rPr>
      </w:pPr>
      <w:r w:rsidRPr="003759AE">
        <w:rPr>
          <w:rFonts w:ascii="Times New Roman" w:hAnsi="Times New Roman" w:cs="Times New Roman"/>
          <w:sz w:val="22"/>
          <w:szCs w:val="24"/>
        </w:rPr>
        <w:t xml:space="preserve">melléklet </w:t>
      </w:r>
      <w:r w:rsidR="00433509">
        <w:rPr>
          <w:rFonts w:ascii="Times New Roman" w:hAnsi="Times New Roman" w:cs="Times New Roman"/>
          <w:sz w:val="22"/>
          <w:szCs w:val="24"/>
        </w:rPr>
        <w:t>–</w:t>
      </w:r>
      <w:r w:rsidRPr="003759AE">
        <w:rPr>
          <w:rFonts w:ascii="Times New Roman" w:hAnsi="Times New Roman" w:cs="Times New Roman"/>
          <w:sz w:val="22"/>
          <w:szCs w:val="24"/>
        </w:rPr>
        <w:t xml:space="preserve"> Fogalommagyarázat</w:t>
      </w:r>
    </w:p>
    <w:p w:rsidR="00433509" w:rsidRDefault="00433509">
      <w:pPr>
        <w:rPr>
          <w:rFonts w:ascii="Times New Roman" w:hAnsi="Times New Roman" w:cs="Times New Roman"/>
        </w:rPr>
      </w:pPr>
    </w:p>
    <w:p w:rsidR="00BA64BC" w:rsidRPr="003759AE" w:rsidRDefault="00BA64BC" w:rsidP="00BA64BC">
      <w:pPr>
        <w:jc w:val="both"/>
        <w:rPr>
          <w:rFonts w:ascii="Times New Roman" w:hAnsi="Times New Roman" w:cs="Times New Roman"/>
        </w:rPr>
      </w:pPr>
    </w:p>
    <w:p w:rsidR="00433509" w:rsidRDefault="00433509">
      <w:pPr>
        <w:rPr>
          <w:rFonts w:cstheme="minorHAnsi"/>
          <w:b/>
          <w:i/>
          <w:sz w:val="24"/>
        </w:rPr>
      </w:pPr>
      <w:r>
        <w:rPr>
          <w:rFonts w:cstheme="minorHAnsi"/>
          <w:b/>
          <w:i/>
          <w:sz w:val="24"/>
        </w:rPr>
        <w:br w:type="page"/>
      </w:r>
    </w:p>
    <w:p w:rsidR="00BA64BC" w:rsidRPr="00EC1D07" w:rsidRDefault="00BA64BC" w:rsidP="00BA64BC">
      <w:pPr>
        <w:jc w:val="right"/>
        <w:rPr>
          <w:rFonts w:ascii="Cambria" w:hAnsi="Cambria"/>
          <w:i/>
        </w:rPr>
      </w:pPr>
      <w:r>
        <w:rPr>
          <w:rFonts w:cstheme="minorHAnsi"/>
          <w:b/>
          <w:i/>
          <w:sz w:val="24"/>
        </w:rPr>
        <w:lastRenderedPageBreak/>
        <w:t>1. m</w:t>
      </w:r>
      <w:r w:rsidRPr="00EC1D07">
        <w:rPr>
          <w:rFonts w:cstheme="minorHAnsi"/>
          <w:b/>
          <w:i/>
          <w:sz w:val="24"/>
        </w:rPr>
        <w:t>elléklet</w:t>
      </w:r>
    </w:p>
    <w:p w:rsidR="00BA64BC" w:rsidRPr="0020509F" w:rsidRDefault="00BA64BC" w:rsidP="00BA64BC">
      <w:pPr>
        <w:contextualSpacing/>
        <w:jc w:val="center"/>
        <w:rPr>
          <w:b/>
          <w:sz w:val="24"/>
          <w:szCs w:val="24"/>
        </w:rPr>
      </w:pPr>
      <w:r w:rsidRPr="0020509F">
        <w:rPr>
          <w:b/>
          <w:sz w:val="24"/>
          <w:szCs w:val="24"/>
        </w:rPr>
        <w:t>Adatlap</w:t>
      </w:r>
    </w:p>
    <w:p w:rsidR="00BA64BC" w:rsidRPr="0020509F" w:rsidRDefault="00BA64BC" w:rsidP="00BA64BC">
      <w:pPr>
        <w:contextualSpacing/>
        <w:jc w:val="center"/>
        <w:rPr>
          <w:b/>
          <w:sz w:val="24"/>
          <w:szCs w:val="24"/>
        </w:rPr>
      </w:pPr>
      <w:proofErr w:type="gramStart"/>
      <w:r w:rsidRPr="009D20AC">
        <w:rPr>
          <w:b/>
          <w:sz w:val="24"/>
          <w:szCs w:val="24"/>
          <w:u w:val="single"/>
        </w:rPr>
        <w:t>a</w:t>
      </w:r>
      <w:proofErr w:type="gramEnd"/>
      <w:r w:rsidRPr="009D20AC">
        <w:rPr>
          <w:b/>
          <w:sz w:val="24"/>
          <w:szCs w:val="24"/>
          <w:u w:val="single"/>
        </w:rPr>
        <w:t xml:space="preserve"> </w:t>
      </w:r>
      <w:r w:rsidRPr="00AA3700">
        <w:rPr>
          <w:b/>
          <w:sz w:val="24"/>
          <w:szCs w:val="24"/>
          <w:u w:val="single"/>
        </w:rPr>
        <w:t>fiatalok lakhatási</w:t>
      </w:r>
      <w:r w:rsidRPr="0020509F">
        <w:rPr>
          <w:b/>
          <w:sz w:val="24"/>
          <w:szCs w:val="24"/>
        </w:rPr>
        <w:t xml:space="preserve"> támogatásához</w:t>
      </w:r>
    </w:p>
    <w:p w:rsidR="00BA64BC" w:rsidRDefault="00BA64BC" w:rsidP="00BA64BC">
      <w:pPr>
        <w:contextualSpacing/>
        <w:jc w:val="center"/>
        <w:rPr>
          <w:b/>
          <w:sz w:val="24"/>
          <w:szCs w:val="24"/>
        </w:rPr>
      </w:pPr>
      <w:r w:rsidRPr="0020509F">
        <w:rPr>
          <w:b/>
          <w:sz w:val="24"/>
          <w:szCs w:val="24"/>
        </w:rPr>
        <w:t>(az adatlap része a pályázatnak)</w:t>
      </w:r>
    </w:p>
    <w:p w:rsidR="00BA64BC" w:rsidRPr="0020509F" w:rsidRDefault="00BA64BC" w:rsidP="00BA64BC">
      <w:pPr>
        <w:ind w:left="720"/>
        <w:contextualSpacing/>
        <w:jc w:val="center"/>
        <w:rPr>
          <w:b/>
          <w:sz w:val="24"/>
          <w:szCs w:val="24"/>
        </w:rPr>
      </w:pPr>
    </w:p>
    <w:p w:rsidR="00BA64BC" w:rsidRPr="0020509F" w:rsidRDefault="00BA64BC" w:rsidP="00BA64BC">
      <w:pPr>
        <w:jc w:val="both"/>
        <w:rPr>
          <w:b/>
          <w:sz w:val="24"/>
          <w:szCs w:val="24"/>
        </w:rPr>
      </w:pPr>
      <w:r w:rsidRPr="0020509F">
        <w:rPr>
          <w:b/>
          <w:sz w:val="24"/>
          <w:szCs w:val="24"/>
        </w:rPr>
        <w:t xml:space="preserve">A pályázatot az alábbi támogatásra kívánom benyújtani (a megfelelő aláhúzandó): </w:t>
      </w:r>
    </w:p>
    <w:p w:rsidR="00BA64BC" w:rsidRPr="007E213C" w:rsidRDefault="00BA64BC" w:rsidP="00BA64BC">
      <w:pPr>
        <w:spacing w:after="0"/>
        <w:rPr>
          <w:rFonts w:ascii="Calibri" w:eastAsia="Times New Roman" w:hAnsi="Calibri" w:cs="Times New Roman"/>
          <w:sz w:val="24"/>
          <w:szCs w:val="24"/>
          <w:lang w:eastAsia="hu-HU"/>
        </w:rPr>
      </w:pPr>
      <w:r w:rsidRPr="007E213C">
        <w:rPr>
          <w:rFonts w:ascii="Calibri" w:eastAsia="Times New Roman" w:hAnsi="Calibri" w:cs="Times New Roman"/>
          <w:sz w:val="24"/>
          <w:szCs w:val="24"/>
          <w:lang w:eastAsia="hu-HU"/>
        </w:rPr>
        <w:t>- Tiszavasváriban lakó hiányszakma képviselőinek helyben tartása támogatása</w:t>
      </w:r>
    </w:p>
    <w:p w:rsidR="00BA64BC" w:rsidRPr="007E213C" w:rsidRDefault="00BA64BC" w:rsidP="00BA64BC">
      <w:pPr>
        <w:spacing w:after="0"/>
        <w:rPr>
          <w:rFonts w:ascii="Calibri" w:eastAsia="Times New Roman" w:hAnsi="Calibri" w:cs="Times New Roman"/>
          <w:sz w:val="24"/>
          <w:szCs w:val="24"/>
          <w:lang w:eastAsia="hu-HU"/>
        </w:rPr>
      </w:pPr>
      <w:r w:rsidRPr="007E213C">
        <w:rPr>
          <w:rFonts w:ascii="Calibri" w:eastAsia="Times New Roman" w:hAnsi="Calibri" w:cs="Times New Roman"/>
          <w:sz w:val="24"/>
          <w:szCs w:val="24"/>
          <w:lang w:eastAsia="hu-HU"/>
        </w:rPr>
        <w:t>- Tiszavasváriban belterületi lakóépületet vásárló vagy belterületi ingatlanon lakóépületet építő fiatalok támogatása</w:t>
      </w:r>
    </w:p>
    <w:p w:rsidR="00BA64BC" w:rsidRPr="007E213C" w:rsidRDefault="00BA64BC" w:rsidP="00BA64BC">
      <w:pPr>
        <w:spacing w:after="0"/>
        <w:rPr>
          <w:rFonts w:ascii="Calibri" w:eastAsia="Times New Roman" w:hAnsi="Calibri" w:cs="Times New Roman"/>
          <w:sz w:val="24"/>
          <w:szCs w:val="24"/>
          <w:u w:val="single"/>
          <w:lang w:eastAsia="hu-HU"/>
        </w:rPr>
      </w:pPr>
      <w:r w:rsidRPr="007E213C">
        <w:rPr>
          <w:rFonts w:ascii="Calibri" w:eastAsia="Times New Roman" w:hAnsi="Calibri" w:cs="Times New Roman"/>
          <w:sz w:val="24"/>
          <w:szCs w:val="24"/>
          <w:u w:val="single"/>
          <w:lang w:eastAsia="hu-HU"/>
        </w:rPr>
        <w:t>- A pályázatot lakhatási támogatásra kívánom benyújtani</w:t>
      </w:r>
    </w:p>
    <w:p w:rsidR="00BA64BC" w:rsidRPr="0020509F" w:rsidRDefault="00BA64BC" w:rsidP="00BA64BC">
      <w:pPr>
        <w:rPr>
          <w:b/>
          <w:sz w:val="24"/>
          <w:szCs w:val="24"/>
          <w:u w:val="single"/>
        </w:rPr>
      </w:pPr>
      <w:r w:rsidRPr="0020509F">
        <w:rPr>
          <w:b/>
          <w:sz w:val="24"/>
          <w:szCs w:val="24"/>
          <w:u w:val="single"/>
        </w:rPr>
        <w:t xml:space="preserve">Pályázó adatai: </w:t>
      </w:r>
    </w:p>
    <w:p w:rsidR="00BA64BC" w:rsidRPr="0020509F" w:rsidRDefault="00BA64BC" w:rsidP="00BA64BC">
      <w:pPr>
        <w:rPr>
          <w:sz w:val="24"/>
          <w:szCs w:val="24"/>
        </w:rPr>
      </w:pPr>
      <w:r w:rsidRPr="0020509F">
        <w:rPr>
          <w:b/>
          <w:sz w:val="24"/>
          <w:szCs w:val="24"/>
        </w:rPr>
        <w:t>Név, születési név</w:t>
      </w:r>
      <w:proofErr w:type="gramStart"/>
      <w:r w:rsidRPr="0020509F">
        <w:rPr>
          <w:b/>
          <w:sz w:val="24"/>
          <w:szCs w:val="24"/>
        </w:rPr>
        <w:t>:</w:t>
      </w:r>
      <w:r w:rsidRPr="0020509F">
        <w:rPr>
          <w:sz w:val="24"/>
          <w:szCs w:val="24"/>
        </w:rPr>
        <w:t xml:space="preserve"> …</w:t>
      </w:r>
      <w:proofErr w:type="gramEnd"/>
      <w:r w:rsidRPr="0020509F">
        <w:rPr>
          <w:sz w:val="24"/>
          <w:szCs w:val="24"/>
        </w:rPr>
        <w:t>………………………………………………………………………</w:t>
      </w:r>
    </w:p>
    <w:p w:rsidR="00BA64BC" w:rsidRPr="0020509F" w:rsidRDefault="00BA64BC" w:rsidP="00BA64BC">
      <w:pPr>
        <w:rPr>
          <w:sz w:val="24"/>
          <w:szCs w:val="24"/>
        </w:rPr>
      </w:pPr>
      <w:r w:rsidRPr="0020509F">
        <w:rPr>
          <w:b/>
          <w:sz w:val="24"/>
          <w:szCs w:val="24"/>
        </w:rPr>
        <w:t>Születési hely, idő, anyja neve</w:t>
      </w:r>
      <w:proofErr w:type="gramStart"/>
      <w:r w:rsidRPr="0020509F">
        <w:rPr>
          <w:b/>
          <w:sz w:val="24"/>
          <w:szCs w:val="24"/>
        </w:rPr>
        <w:t xml:space="preserve">: </w:t>
      </w:r>
      <w:r w:rsidRPr="0020509F">
        <w:rPr>
          <w:sz w:val="24"/>
          <w:szCs w:val="24"/>
        </w:rPr>
        <w:t xml:space="preserve"> …</w:t>
      </w:r>
      <w:proofErr w:type="gramEnd"/>
      <w:r w:rsidRPr="0020509F">
        <w:rPr>
          <w:sz w:val="24"/>
          <w:szCs w:val="24"/>
        </w:rPr>
        <w:t>…………………………………………………………</w:t>
      </w:r>
    </w:p>
    <w:p w:rsidR="00BA64BC" w:rsidRPr="0020509F" w:rsidRDefault="00BA64BC" w:rsidP="00BA64BC">
      <w:pPr>
        <w:rPr>
          <w:sz w:val="24"/>
          <w:szCs w:val="24"/>
        </w:rPr>
      </w:pPr>
      <w:r w:rsidRPr="0020509F">
        <w:rPr>
          <w:b/>
          <w:sz w:val="24"/>
          <w:szCs w:val="24"/>
        </w:rPr>
        <w:t>Lakcím</w:t>
      </w:r>
      <w:proofErr w:type="gramStart"/>
      <w:r w:rsidRPr="0020509F">
        <w:rPr>
          <w:sz w:val="24"/>
          <w:szCs w:val="24"/>
        </w:rPr>
        <w:t>: …</w:t>
      </w:r>
      <w:proofErr w:type="gramEnd"/>
      <w:r w:rsidRPr="0020509F">
        <w:rPr>
          <w:sz w:val="24"/>
          <w:szCs w:val="24"/>
        </w:rPr>
        <w:t>…………………………………………………………………………………..</w:t>
      </w:r>
    </w:p>
    <w:p w:rsidR="00BA64BC" w:rsidRPr="0020509F" w:rsidRDefault="00BA64BC" w:rsidP="00BA64BC">
      <w:pPr>
        <w:rPr>
          <w:sz w:val="24"/>
          <w:szCs w:val="24"/>
        </w:rPr>
      </w:pPr>
      <w:r w:rsidRPr="0020509F">
        <w:rPr>
          <w:b/>
          <w:sz w:val="24"/>
          <w:szCs w:val="24"/>
        </w:rPr>
        <w:t>Telefonszám, email elérhetőség</w:t>
      </w:r>
      <w:proofErr w:type="gramStart"/>
      <w:r w:rsidRPr="0020509F">
        <w:rPr>
          <w:sz w:val="24"/>
          <w:szCs w:val="24"/>
        </w:rPr>
        <w:t>:……………………………………………………………..</w:t>
      </w:r>
      <w:proofErr w:type="gramEnd"/>
    </w:p>
    <w:p w:rsidR="00BA64BC" w:rsidRPr="0020509F" w:rsidRDefault="00BA64BC" w:rsidP="00BA64BC">
      <w:pPr>
        <w:rPr>
          <w:b/>
          <w:sz w:val="24"/>
          <w:szCs w:val="24"/>
        </w:rPr>
      </w:pPr>
      <w:r w:rsidRPr="0020509F">
        <w:rPr>
          <w:b/>
          <w:sz w:val="24"/>
          <w:szCs w:val="24"/>
        </w:rPr>
        <w:t>Iskolai végzettségei (kérem, sorolja fel valamennyi iskolai végzettségét, szakképzettségét, képesítését):</w:t>
      </w:r>
    </w:p>
    <w:p w:rsidR="00BA64BC" w:rsidRPr="0020509F" w:rsidRDefault="00BA64BC" w:rsidP="00BA64BC">
      <w:pPr>
        <w:rPr>
          <w:sz w:val="24"/>
          <w:szCs w:val="24"/>
        </w:rPr>
      </w:pPr>
      <w:r w:rsidRPr="0020509F">
        <w:rPr>
          <w:sz w:val="24"/>
          <w:szCs w:val="24"/>
        </w:rPr>
        <w:t>………………………………………………………………………………………………………………………………………………………………………………………………………………………………………………………………………………………………………………………………………………………………………………………………………………………………………………</w:t>
      </w:r>
    </w:p>
    <w:p w:rsidR="00BA64BC" w:rsidRPr="0020509F" w:rsidRDefault="00BA64BC" w:rsidP="00BA64BC">
      <w:pPr>
        <w:rPr>
          <w:sz w:val="24"/>
          <w:szCs w:val="24"/>
        </w:rPr>
      </w:pPr>
      <w:r w:rsidRPr="0020509F">
        <w:rPr>
          <w:b/>
          <w:sz w:val="24"/>
          <w:szCs w:val="24"/>
        </w:rPr>
        <w:t>Munkahely megnevezése</w:t>
      </w:r>
      <w:proofErr w:type="gramStart"/>
      <w:r w:rsidRPr="0020509F">
        <w:rPr>
          <w:sz w:val="24"/>
          <w:szCs w:val="24"/>
        </w:rPr>
        <w:t>: …</w:t>
      </w:r>
      <w:proofErr w:type="gramEnd"/>
      <w:r w:rsidRPr="0020509F">
        <w:rPr>
          <w:sz w:val="24"/>
          <w:szCs w:val="24"/>
        </w:rPr>
        <w:t>…………………………………………………………</w:t>
      </w:r>
      <w:r>
        <w:rPr>
          <w:sz w:val="24"/>
          <w:szCs w:val="24"/>
        </w:rPr>
        <w:t>…………………………….</w:t>
      </w:r>
      <w:r w:rsidRPr="0020509F">
        <w:rPr>
          <w:sz w:val="24"/>
          <w:szCs w:val="24"/>
        </w:rPr>
        <w:t>……….</w:t>
      </w:r>
    </w:p>
    <w:p w:rsidR="00BA64BC" w:rsidRPr="0020509F" w:rsidRDefault="00BA64BC" w:rsidP="00BA64BC">
      <w:pPr>
        <w:rPr>
          <w:sz w:val="24"/>
          <w:szCs w:val="24"/>
        </w:rPr>
      </w:pPr>
      <w:r w:rsidRPr="0020509F">
        <w:rPr>
          <w:b/>
          <w:sz w:val="24"/>
          <w:szCs w:val="24"/>
        </w:rPr>
        <w:t>Betöltött munkaköre</w:t>
      </w:r>
      <w:proofErr w:type="gramStart"/>
      <w:r w:rsidRPr="0020509F">
        <w:rPr>
          <w:sz w:val="24"/>
          <w:szCs w:val="24"/>
        </w:rPr>
        <w:t>: …</w:t>
      </w:r>
      <w:proofErr w:type="gramEnd"/>
      <w:r w:rsidRPr="0020509F">
        <w:rPr>
          <w:sz w:val="24"/>
          <w:szCs w:val="24"/>
        </w:rPr>
        <w:t>…………………………………………………………</w:t>
      </w:r>
      <w:r>
        <w:rPr>
          <w:sz w:val="24"/>
          <w:szCs w:val="24"/>
        </w:rPr>
        <w:t>………………………………</w:t>
      </w:r>
      <w:r w:rsidRPr="0020509F">
        <w:rPr>
          <w:sz w:val="24"/>
          <w:szCs w:val="24"/>
        </w:rPr>
        <w:t>…………….</w:t>
      </w:r>
    </w:p>
    <w:p w:rsidR="00BA64BC" w:rsidRPr="0020509F" w:rsidRDefault="00BA64BC" w:rsidP="00BA64BC">
      <w:pPr>
        <w:jc w:val="both"/>
        <w:rPr>
          <w:b/>
          <w:sz w:val="24"/>
          <w:szCs w:val="24"/>
        </w:rPr>
      </w:pPr>
      <w:r w:rsidRPr="0020509F">
        <w:rPr>
          <w:b/>
          <w:sz w:val="24"/>
          <w:szCs w:val="24"/>
        </w:rPr>
        <w:t>Milyen jogviszony keretében foglalkoztatják (munkaviszony, közfoglalkoztatási jogviszony, közalkalmazott stb.):</w:t>
      </w:r>
    </w:p>
    <w:p w:rsidR="00BA64BC" w:rsidRPr="0020509F" w:rsidRDefault="00BA64BC" w:rsidP="00BA64BC">
      <w:pPr>
        <w:rPr>
          <w:sz w:val="24"/>
          <w:szCs w:val="24"/>
        </w:rPr>
      </w:pPr>
      <w:r w:rsidRPr="0020509F">
        <w:rPr>
          <w:sz w:val="24"/>
          <w:szCs w:val="24"/>
        </w:rPr>
        <w:t>….................................................................................................................................................</w:t>
      </w:r>
    </w:p>
    <w:p w:rsidR="00BA64BC" w:rsidRPr="0020509F" w:rsidRDefault="00BA64BC" w:rsidP="00BA64BC">
      <w:pPr>
        <w:rPr>
          <w:sz w:val="24"/>
          <w:szCs w:val="24"/>
        </w:rPr>
      </w:pPr>
      <w:r w:rsidRPr="0020509F">
        <w:rPr>
          <w:b/>
          <w:sz w:val="24"/>
          <w:szCs w:val="24"/>
        </w:rPr>
        <w:t>Hány fős háztartásban él</w:t>
      </w:r>
      <w:proofErr w:type="gramStart"/>
      <w:r w:rsidRPr="0020509F">
        <w:rPr>
          <w:sz w:val="24"/>
          <w:szCs w:val="24"/>
        </w:rPr>
        <w:t>: …</w:t>
      </w:r>
      <w:proofErr w:type="gramEnd"/>
      <w:r w:rsidRPr="0020509F">
        <w:rPr>
          <w:sz w:val="24"/>
          <w:szCs w:val="24"/>
        </w:rPr>
        <w:t>…………………………………………………………</w:t>
      </w:r>
      <w:r>
        <w:rPr>
          <w:sz w:val="24"/>
          <w:szCs w:val="24"/>
        </w:rPr>
        <w:t>……………………………….</w:t>
      </w:r>
      <w:r w:rsidRPr="0020509F">
        <w:rPr>
          <w:sz w:val="24"/>
          <w:szCs w:val="24"/>
        </w:rPr>
        <w:t>………</w:t>
      </w:r>
    </w:p>
    <w:p w:rsidR="00BA64BC" w:rsidRPr="0020509F" w:rsidRDefault="00BA64BC" w:rsidP="00BA64BC">
      <w:pPr>
        <w:rPr>
          <w:sz w:val="24"/>
          <w:szCs w:val="24"/>
        </w:rPr>
      </w:pPr>
      <w:r w:rsidRPr="0020509F">
        <w:rPr>
          <w:b/>
          <w:sz w:val="24"/>
          <w:szCs w:val="24"/>
        </w:rPr>
        <w:t>Hány fő gyermek él a háztartásban</w:t>
      </w:r>
      <w:proofErr w:type="gramStart"/>
      <w:r w:rsidRPr="0020509F">
        <w:rPr>
          <w:sz w:val="24"/>
          <w:szCs w:val="24"/>
        </w:rPr>
        <w:t>: …</w:t>
      </w:r>
      <w:proofErr w:type="gramEnd"/>
      <w:r w:rsidRPr="0020509F">
        <w:rPr>
          <w:sz w:val="24"/>
          <w:szCs w:val="24"/>
        </w:rPr>
        <w:t>…………………………………………</w:t>
      </w:r>
      <w:r>
        <w:rPr>
          <w:sz w:val="24"/>
          <w:szCs w:val="24"/>
        </w:rPr>
        <w:t>………………………….</w:t>
      </w:r>
      <w:r w:rsidRPr="0020509F">
        <w:rPr>
          <w:sz w:val="24"/>
          <w:szCs w:val="24"/>
        </w:rPr>
        <w:t>……………</w:t>
      </w:r>
    </w:p>
    <w:p w:rsidR="00BA64BC" w:rsidRDefault="00BA64BC" w:rsidP="00BA64BC">
      <w:pPr>
        <w:rPr>
          <w:sz w:val="24"/>
          <w:szCs w:val="24"/>
        </w:rPr>
      </w:pPr>
      <w:r w:rsidRPr="003115DC">
        <w:rPr>
          <w:b/>
          <w:sz w:val="24"/>
          <w:szCs w:val="24"/>
        </w:rPr>
        <w:t>Rendelkezik –</w:t>
      </w:r>
      <w:proofErr w:type="gramStart"/>
      <w:r w:rsidRPr="003115DC">
        <w:rPr>
          <w:b/>
          <w:sz w:val="24"/>
          <w:szCs w:val="24"/>
        </w:rPr>
        <w:t>e</w:t>
      </w:r>
      <w:proofErr w:type="gramEnd"/>
      <w:r w:rsidRPr="003115DC">
        <w:rPr>
          <w:b/>
          <w:sz w:val="24"/>
          <w:szCs w:val="24"/>
        </w:rPr>
        <w:t xml:space="preserve"> ingatlan tulajdonjoggal Tiszavasváriban</w:t>
      </w:r>
      <w:r>
        <w:rPr>
          <w:sz w:val="24"/>
          <w:szCs w:val="24"/>
        </w:rPr>
        <w:t>: ……………………………………………………</w:t>
      </w:r>
    </w:p>
    <w:p w:rsidR="00BA64BC" w:rsidRDefault="00BA64BC" w:rsidP="00BA64BC">
      <w:pPr>
        <w:rPr>
          <w:b/>
          <w:sz w:val="24"/>
          <w:szCs w:val="24"/>
        </w:rPr>
      </w:pPr>
      <w:r w:rsidRPr="003115DC">
        <w:rPr>
          <w:b/>
          <w:sz w:val="24"/>
          <w:szCs w:val="24"/>
        </w:rPr>
        <w:t xml:space="preserve">Ha igen, az ingatlan </w:t>
      </w:r>
      <w:r>
        <w:rPr>
          <w:b/>
          <w:sz w:val="24"/>
          <w:szCs w:val="24"/>
        </w:rPr>
        <w:t xml:space="preserve">pontos helye </w:t>
      </w:r>
      <w:r w:rsidRPr="003115DC">
        <w:rPr>
          <w:b/>
          <w:sz w:val="24"/>
          <w:szCs w:val="24"/>
        </w:rPr>
        <w:t>és a tulajdoni hányad megnevezése</w:t>
      </w:r>
      <w:proofErr w:type="gramStart"/>
      <w:r>
        <w:rPr>
          <w:sz w:val="24"/>
          <w:szCs w:val="24"/>
        </w:rPr>
        <w:t>: …</w:t>
      </w:r>
      <w:proofErr w:type="gramEnd"/>
      <w:r>
        <w:rPr>
          <w:sz w:val="24"/>
          <w:szCs w:val="24"/>
        </w:rPr>
        <w:t>……………………………………………………………………………………………………………………………………………</w:t>
      </w:r>
    </w:p>
    <w:p w:rsidR="00BA64BC" w:rsidRPr="0020509F" w:rsidRDefault="00BA64BC" w:rsidP="00BA64BC">
      <w:pPr>
        <w:rPr>
          <w:sz w:val="24"/>
          <w:szCs w:val="24"/>
        </w:rPr>
      </w:pPr>
      <w:r w:rsidRPr="0020509F">
        <w:rPr>
          <w:b/>
          <w:sz w:val="24"/>
          <w:szCs w:val="24"/>
        </w:rPr>
        <w:t>A támogatás folyósítását az alábbi bankszámla számra kérem</w:t>
      </w:r>
      <w:proofErr w:type="gramStart"/>
      <w:r w:rsidRPr="0020509F">
        <w:rPr>
          <w:sz w:val="24"/>
          <w:szCs w:val="24"/>
        </w:rPr>
        <w:t>: …</w:t>
      </w:r>
      <w:proofErr w:type="gramEnd"/>
      <w:r w:rsidRPr="0020509F">
        <w:rPr>
          <w:sz w:val="24"/>
          <w:szCs w:val="24"/>
        </w:rPr>
        <w:t>…………………………………………………………………………………</w:t>
      </w:r>
      <w:r>
        <w:rPr>
          <w:sz w:val="24"/>
          <w:szCs w:val="24"/>
        </w:rPr>
        <w:t>…………………………………………..</w:t>
      </w:r>
      <w:r w:rsidRPr="0020509F">
        <w:rPr>
          <w:sz w:val="24"/>
          <w:szCs w:val="24"/>
        </w:rPr>
        <w:t>……………</w:t>
      </w:r>
    </w:p>
    <w:p w:rsidR="00BA64BC" w:rsidRPr="0020509F" w:rsidRDefault="00BA64BC" w:rsidP="00BA64BC">
      <w:pPr>
        <w:rPr>
          <w:sz w:val="24"/>
          <w:szCs w:val="24"/>
        </w:rPr>
      </w:pPr>
      <w:r w:rsidRPr="0020509F">
        <w:rPr>
          <w:b/>
          <w:sz w:val="24"/>
          <w:szCs w:val="24"/>
        </w:rPr>
        <w:lastRenderedPageBreak/>
        <w:t>Részesült –e már korábban ösztönző vagy lakhatási támogatásban</w:t>
      </w:r>
      <w:proofErr w:type="gramStart"/>
      <w:r w:rsidRPr="0020509F">
        <w:rPr>
          <w:sz w:val="24"/>
          <w:szCs w:val="24"/>
        </w:rPr>
        <w:t>: …</w:t>
      </w:r>
      <w:proofErr w:type="gramEnd"/>
      <w:r w:rsidRPr="0020509F">
        <w:rPr>
          <w:sz w:val="24"/>
          <w:szCs w:val="24"/>
        </w:rPr>
        <w:t>………………….</w:t>
      </w:r>
    </w:p>
    <w:p w:rsidR="00BA64BC" w:rsidRDefault="00BA64BC" w:rsidP="00BA64BC">
      <w:pPr>
        <w:jc w:val="both"/>
        <w:rPr>
          <w:sz w:val="24"/>
          <w:szCs w:val="24"/>
        </w:rPr>
      </w:pPr>
      <w:r w:rsidRPr="007E213C">
        <w:rPr>
          <w:sz w:val="24"/>
          <w:szCs w:val="24"/>
        </w:rPr>
        <w:t>A lenti adatvédelmi tájékoztató ismeretében hozzájárulok, hogy a fent megadott személyes és különleges adataimat Tiszavasvári Város Önkormányzata a pályázaton történő részvétel elbírálása, illetve a kifizetések lebonyolítása érdekében kezelje, nyertes pályázóként hozzájárulok nevemnek Tiszavasvári Város Önkormányzata honlapján történő közzétételéhez, továbbá felelősségem tudatában kijelentem, hogy a pályázati adatlapon feltüntetett adatok a valóságnak megfelelnek.</w:t>
      </w:r>
    </w:p>
    <w:p w:rsidR="00BA64BC" w:rsidRPr="0020509F" w:rsidRDefault="00BA64BC" w:rsidP="00BA64BC">
      <w:pPr>
        <w:jc w:val="center"/>
        <w:rPr>
          <w:b/>
          <w:sz w:val="24"/>
          <w:szCs w:val="24"/>
        </w:rPr>
      </w:pPr>
      <w:r w:rsidRPr="0020509F">
        <w:rPr>
          <w:b/>
          <w:sz w:val="24"/>
          <w:szCs w:val="24"/>
        </w:rPr>
        <w:t>Adatvédelmi tájékoztató</w:t>
      </w:r>
    </w:p>
    <w:p w:rsidR="00BA64BC" w:rsidRDefault="00BA64BC" w:rsidP="00BA64BC">
      <w:pPr>
        <w:jc w:val="both"/>
        <w:rPr>
          <w:sz w:val="24"/>
          <w:szCs w:val="24"/>
        </w:rPr>
      </w:pPr>
      <w:r w:rsidRPr="007E213C">
        <w:rPr>
          <w:sz w:val="24"/>
          <w:szCs w:val="24"/>
        </w:rPr>
        <w:t xml:space="preserve">A személyes és különleges adatok kezelése a pályázatot elnyertek esetében az Esély Otthon projekt fenntartási idejének végéig, a kifizetéseket igazoló bizonylatok megőrzése a számviteli szabályoknak való megfelelés érdekében a kifizetést követő 8 évig tart. Az eredménytelen vagy elutasított pályázati anyagokban szereplő személyes és különleges adatok kezelése a pályázat benyújtásának napját követő egy hónapig tart. Az érintettek hozzájárulása indokolás nélkül bármikor visszavonható. A személyes és különleges adatok kezelésével kapcsolatban az adatkezelők harmadik fél részére történő adattovábbítást nem végeznek. Az adatkezelés időtartama alatt az adatkezeléssel érintett adatokba betekintést csak az adatkezelők a pályázat elbírálásával, valamint a támogatások kifizetésével megbízott munkatársai nyerhetnek, feladataik ellátásához szükséges ideig és mértékben. Az érintettek az adatkezelés teljes időtartama alatt élhetnek az információs önrendelkezési jogról és az információszabadságról szóló 2011. évi CXII. törvényben biztosított jogukkal (tájékoztatáshoz, helyesbítéshez, törléshez, zároláshoz, tiltakozáshoz való jog) Jogsérelem esetén bírósághoz, valamint a Nemzeti Adatvédelmi és Információszabadság Hatósághoz (1055 Budapest, Falk Miksa utca 9-11., telefon: 06-1-391-1400, honlap URL címe: http://naih.hu, email cím: </w:t>
      </w:r>
      <w:proofErr w:type="spellStart"/>
      <w:proofErr w:type="gramStart"/>
      <w:r w:rsidRPr="007E213C">
        <w:rPr>
          <w:sz w:val="24"/>
          <w:szCs w:val="24"/>
        </w:rPr>
        <w:t>ugyfelszolgalat</w:t>
      </w:r>
      <w:proofErr w:type="spellEnd"/>
      <w:r w:rsidRPr="007E213C">
        <w:rPr>
          <w:sz w:val="24"/>
          <w:szCs w:val="24"/>
        </w:rPr>
        <w:t>@naih.hu )</w:t>
      </w:r>
      <w:proofErr w:type="gramEnd"/>
      <w:r w:rsidRPr="007E213C">
        <w:rPr>
          <w:sz w:val="24"/>
          <w:szCs w:val="24"/>
        </w:rPr>
        <w:t xml:space="preserve"> is fordulhatnak.</w:t>
      </w:r>
    </w:p>
    <w:p w:rsidR="00BA64BC" w:rsidRDefault="00BA64BC" w:rsidP="00BA64BC">
      <w:pPr>
        <w:rPr>
          <w:sz w:val="24"/>
          <w:szCs w:val="24"/>
        </w:rPr>
      </w:pPr>
      <w:r w:rsidRPr="0020509F">
        <w:rPr>
          <w:sz w:val="24"/>
          <w:szCs w:val="24"/>
        </w:rPr>
        <w:t>Kelt</w:t>
      </w:r>
      <w:proofErr w:type="gramStart"/>
      <w:r w:rsidRPr="0020509F">
        <w:rPr>
          <w:sz w:val="24"/>
          <w:szCs w:val="24"/>
        </w:rPr>
        <w:t>: …</w:t>
      </w:r>
      <w:proofErr w:type="gramEnd"/>
      <w:r w:rsidRPr="0020509F">
        <w:rPr>
          <w:sz w:val="24"/>
          <w:szCs w:val="24"/>
        </w:rPr>
        <w:t>……………………………….</w:t>
      </w:r>
    </w:p>
    <w:p w:rsidR="00433509" w:rsidRPr="0020509F" w:rsidRDefault="00433509" w:rsidP="00BA64BC">
      <w:pPr>
        <w:rPr>
          <w:sz w:val="24"/>
          <w:szCs w:val="24"/>
        </w:rPr>
      </w:pPr>
    </w:p>
    <w:p w:rsidR="00BA64BC" w:rsidRPr="0020509F" w:rsidRDefault="00BA64BC" w:rsidP="00BA64BC">
      <w:pPr>
        <w:rPr>
          <w:sz w:val="24"/>
          <w:szCs w:val="24"/>
        </w:rPr>
      </w:pPr>
      <w:r w:rsidRPr="0020509F">
        <w:rPr>
          <w:sz w:val="24"/>
          <w:szCs w:val="24"/>
        </w:rPr>
        <w:t xml:space="preserve">                                                              </w:t>
      </w:r>
      <w:r w:rsidR="00433509">
        <w:rPr>
          <w:sz w:val="24"/>
          <w:szCs w:val="24"/>
        </w:rPr>
        <w:tab/>
      </w:r>
      <w:r w:rsidR="00433509">
        <w:rPr>
          <w:sz w:val="24"/>
          <w:szCs w:val="24"/>
        </w:rPr>
        <w:tab/>
      </w:r>
      <w:r w:rsidRPr="0020509F">
        <w:rPr>
          <w:sz w:val="24"/>
          <w:szCs w:val="24"/>
        </w:rPr>
        <w:t xml:space="preserve">  ………………………………………….</w:t>
      </w:r>
    </w:p>
    <w:p w:rsidR="00BA64BC" w:rsidRDefault="00BA64BC" w:rsidP="00BA64BC">
      <w:pPr>
        <w:rPr>
          <w:sz w:val="24"/>
          <w:szCs w:val="24"/>
        </w:rPr>
      </w:pPr>
      <w:r w:rsidRPr="0020509F">
        <w:rPr>
          <w:sz w:val="24"/>
          <w:szCs w:val="24"/>
        </w:rPr>
        <w:t xml:space="preserve">                                                                                       </w:t>
      </w:r>
      <w:r w:rsidR="00433509">
        <w:rPr>
          <w:sz w:val="24"/>
          <w:szCs w:val="24"/>
        </w:rPr>
        <w:tab/>
      </w:r>
      <w:r w:rsidRPr="0020509F">
        <w:rPr>
          <w:sz w:val="24"/>
          <w:szCs w:val="24"/>
        </w:rPr>
        <w:t xml:space="preserve">    </w:t>
      </w:r>
      <w:proofErr w:type="gramStart"/>
      <w:r w:rsidRPr="0020509F">
        <w:rPr>
          <w:sz w:val="24"/>
          <w:szCs w:val="24"/>
        </w:rPr>
        <w:t>aláírás</w:t>
      </w:r>
      <w:proofErr w:type="gramEnd"/>
    </w:p>
    <w:p w:rsidR="00BA64BC" w:rsidRDefault="00BA64BC" w:rsidP="00BA64BC">
      <w:pPr>
        <w:rPr>
          <w:sz w:val="24"/>
          <w:szCs w:val="24"/>
        </w:rPr>
      </w:pPr>
      <w:r>
        <w:rPr>
          <w:sz w:val="24"/>
          <w:szCs w:val="24"/>
        </w:rPr>
        <w:br w:type="page"/>
      </w:r>
    </w:p>
    <w:p w:rsidR="00BA64BC" w:rsidRPr="00EC1D07" w:rsidRDefault="00BA64BC" w:rsidP="00BA64BC">
      <w:pPr>
        <w:jc w:val="right"/>
        <w:rPr>
          <w:rFonts w:ascii="Cambria" w:hAnsi="Cambria"/>
          <w:i/>
        </w:rPr>
      </w:pPr>
      <w:r>
        <w:rPr>
          <w:rFonts w:cstheme="minorHAnsi"/>
          <w:b/>
          <w:i/>
          <w:sz w:val="24"/>
        </w:rPr>
        <w:lastRenderedPageBreak/>
        <w:t>2. m</w:t>
      </w:r>
      <w:r w:rsidRPr="00EC1D07">
        <w:rPr>
          <w:rFonts w:cstheme="minorHAnsi"/>
          <w:b/>
          <w:i/>
          <w:sz w:val="24"/>
        </w:rPr>
        <w:t>elléklet</w:t>
      </w:r>
    </w:p>
    <w:p w:rsidR="00BA64BC" w:rsidRPr="0020509F" w:rsidRDefault="00BA64BC" w:rsidP="00BA64BC">
      <w:pPr>
        <w:jc w:val="right"/>
        <w:rPr>
          <w:sz w:val="24"/>
          <w:szCs w:val="24"/>
        </w:rPr>
      </w:pPr>
    </w:p>
    <w:tbl>
      <w:tblPr>
        <w:tblStyle w:val="Rcsostblzat"/>
        <w:tblW w:w="0" w:type="auto"/>
        <w:tblLook w:val="04A0" w:firstRow="1" w:lastRow="0" w:firstColumn="1" w:lastColumn="0" w:noHBand="0" w:noVBand="1"/>
      </w:tblPr>
      <w:tblGrid>
        <w:gridCol w:w="675"/>
        <w:gridCol w:w="5466"/>
        <w:gridCol w:w="3071"/>
      </w:tblGrid>
      <w:tr w:rsidR="00BA64BC" w:rsidRPr="004869CA" w:rsidTr="00AF5E3F">
        <w:tc>
          <w:tcPr>
            <w:tcW w:w="675" w:type="dxa"/>
          </w:tcPr>
          <w:p w:rsidR="00BA64BC" w:rsidRPr="004869CA" w:rsidRDefault="00BA64BC" w:rsidP="00AF5E3F">
            <w:pPr>
              <w:rPr>
                <w:rFonts w:asciiTheme="minorHAnsi" w:eastAsiaTheme="minorHAnsi" w:hAnsiTheme="minorHAnsi" w:cstheme="minorBidi"/>
                <w:b/>
                <w:sz w:val="24"/>
                <w:szCs w:val="24"/>
                <w:lang w:eastAsia="en-US"/>
              </w:rPr>
            </w:pPr>
          </w:p>
        </w:tc>
        <w:tc>
          <w:tcPr>
            <w:tcW w:w="5466" w:type="dxa"/>
          </w:tcPr>
          <w:p w:rsidR="00BA64BC" w:rsidRPr="004869CA" w:rsidRDefault="00BA64BC" w:rsidP="00AF5E3F">
            <w:pPr>
              <w:rPr>
                <w:rFonts w:asciiTheme="minorHAnsi" w:eastAsiaTheme="minorHAnsi" w:hAnsiTheme="minorHAnsi" w:cstheme="minorBidi"/>
                <w:b/>
                <w:sz w:val="24"/>
                <w:szCs w:val="24"/>
                <w:lang w:eastAsia="en-US"/>
              </w:rPr>
            </w:pPr>
            <w:r w:rsidRPr="004869CA">
              <w:rPr>
                <w:rFonts w:asciiTheme="minorHAnsi" w:eastAsiaTheme="minorHAnsi" w:hAnsiTheme="minorHAnsi" w:cstheme="minorBidi"/>
                <w:b/>
                <w:sz w:val="24"/>
                <w:szCs w:val="24"/>
                <w:lang w:eastAsia="en-US"/>
              </w:rPr>
              <w:t>A</w:t>
            </w:r>
          </w:p>
        </w:tc>
        <w:tc>
          <w:tcPr>
            <w:tcW w:w="3071" w:type="dxa"/>
          </w:tcPr>
          <w:p w:rsidR="00BA64BC" w:rsidRPr="004869CA" w:rsidRDefault="00BA64BC" w:rsidP="00AF5E3F">
            <w:pPr>
              <w:rPr>
                <w:rFonts w:asciiTheme="minorHAnsi" w:eastAsiaTheme="minorHAnsi" w:hAnsiTheme="minorHAnsi" w:cstheme="minorBidi"/>
                <w:b/>
                <w:sz w:val="24"/>
                <w:szCs w:val="24"/>
                <w:lang w:eastAsia="en-US"/>
              </w:rPr>
            </w:pPr>
            <w:r w:rsidRPr="004869CA">
              <w:rPr>
                <w:rFonts w:asciiTheme="minorHAnsi" w:eastAsiaTheme="minorHAnsi" w:hAnsiTheme="minorHAnsi" w:cstheme="minorBidi"/>
                <w:b/>
                <w:sz w:val="24"/>
                <w:szCs w:val="24"/>
                <w:lang w:eastAsia="en-US"/>
              </w:rPr>
              <w:t>B</w:t>
            </w:r>
          </w:p>
        </w:tc>
      </w:tr>
      <w:tr w:rsidR="00BA64BC" w:rsidRPr="004869CA" w:rsidTr="00AF5E3F">
        <w:tc>
          <w:tcPr>
            <w:tcW w:w="675" w:type="dxa"/>
          </w:tcPr>
          <w:p w:rsidR="00BA64BC" w:rsidRPr="004869CA" w:rsidRDefault="00BA64BC" w:rsidP="00AF5E3F">
            <w:pPr>
              <w:rPr>
                <w:rFonts w:asciiTheme="minorHAnsi" w:eastAsiaTheme="minorHAnsi" w:hAnsiTheme="minorHAnsi" w:cstheme="minorBidi"/>
                <w:b/>
                <w:sz w:val="24"/>
                <w:szCs w:val="24"/>
                <w:lang w:eastAsia="en-US"/>
              </w:rPr>
            </w:pPr>
          </w:p>
        </w:tc>
        <w:tc>
          <w:tcPr>
            <w:tcW w:w="5466" w:type="dxa"/>
          </w:tcPr>
          <w:p w:rsidR="00BA64BC" w:rsidRPr="004869CA" w:rsidRDefault="00BA64BC" w:rsidP="00AF5E3F">
            <w:pPr>
              <w:rPr>
                <w:rFonts w:asciiTheme="minorHAnsi" w:eastAsiaTheme="minorHAnsi" w:hAnsiTheme="minorHAnsi" w:cstheme="minorBidi"/>
                <w:b/>
                <w:sz w:val="24"/>
                <w:szCs w:val="24"/>
                <w:lang w:eastAsia="en-US"/>
              </w:rPr>
            </w:pPr>
            <w:r w:rsidRPr="004869CA">
              <w:rPr>
                <w:rFonts w:asciiTheme="minorHAnsi" w:eastAsiaTheme="minorHAnsi" w:hAnsiTheme="minorHAnsi" w:cstheme="minorBidi"/>
                <w:b/>
                <w:sz w:val="24"/>
                <w:szCs w:val="24"/>
                <w:lang w:eastAsia="en-US"/>
              </w:rPr>
              <w:t>Értékelési szempont</w:t>
            </w:r>
          </w:p>
        </w:tc>
        <w:tc>
          <w:tcPr>
            <w:tcW w:w="3071" w:type="dxa"/>
          </w:tcPr>
          <w:p w:rsidR="00BA64BC" w:rsidRPr="004869CA" w:rsidRDefault="00BA64BC" w:rsidP="00AF5E3F">
            <w:pPr>
              <w:rPr>
                <w:rFonts w:asciiTheme="minorHAnsi" w:eastAsiaTheme="minorHAnsi" w:hAnsiTheme="minorHAnsi" w:cstheme="minorBidi"/>
                <w:b/>
                <w:sz w:val="24"/>
                <w:szCs w:val="24"/>
                <w:lang w:eastAsia="en-US"/>
              </w:rPr>
            </w:pPr>
            <w:r w:rsidRPr="004869CA">
              <w:rPr>
                <w:rFonts w:asciiTheme="minorHAnsi" w:eastAsiaTheme="minorHAnsi" w:hAnsiTheme="minorHAnsi" w:cstheme="minorBidi"/>
                <w:b/>
                <w:sz w:val="24"/>
                <w:szCs w:val="24"/>
                <w:lang w:eastAsia="en-US"/>
              </w:rPr>
              <w:t>Adható pontszám</w:t>
            </w:r>
          </w:p>
        </w:tc>
      </w:tr>
      <w:tr w:rsidR="00BA64BC" w:rsidTr="00AF5E3F">
        <w:tc>
          <w:tcPr>
            <w:tcW w:w="675" w:type="dxa"/>
          </w:tcPr>
          <w:p w:rsidR="00BA64BC" w:rsidRPr="004869CA" w:rsidRDefault="00BA64BC" w:rsidP="00AF5E3F">
            <w:pPr>
              <w:jc w:val="center"/>
              <w:rPr>
                <w:rFonts w:asciiTheme="minorHAnsi" w:eastAsiaTheme="minorHAnsi" w:hAnsiTheme="minorHAnsi" w:cstheme="minorBidi"/>
                <w:b/>
                <w:sz w:val="24"/>
                <w:szCs w:val="24"/>
                <w:lang w:eastAsia="en-US"/>
              </w:rPr>
            </w:pPr>
            <w:r w:rsidRPr="004869CA">
              <w:rPr>
                <w:rFonts w:asciiTheme="minorHAnsi" w:eastAsiaTheme="minorHAnsi" w:hAnsiTheme="minorHAnsi" w:cstheme="minorBidi"/>
                <w:b/>
                <w:sz w:val="24"/>
                <w:szCs w:val="24"/>
                <w:lang w:eastAsia="en-US"/>
              </w:rPr>
              <w:t>1</w:t>
            </w:r>
          </w:p>
        </w:tc>
        <w:tc>
          <w:tcPr>
            <w:tcW w:w="5466" w:type="dxa"/>
          </w:tcPr>
          <w:p w:rsidR="00BA64BC" w:rsidRPr="004869CA" w:rsidRDefault="00BA64BC" w:rsidP="00AF5E3F">
            <w:pPr>
              <w:rPr>
                <w:rFonts w:asciiTheme="minorHAnsi" w:eastAsiaTheme="minorHAnsi" w:hAnsiTheme="minorHAnsi" w:cstheme="minorBidi"/>
                <w:sz w:val="24"/>
                <w:szCs w:val="24"/>
                <w:lang w:eastAsia="en-US"/>
              </w:rPr>
            </w:pPr>
            <w:r w:rsidRPr="004869CA">
              <w:rPr>
                <w:rFonts w:asciiTheme="minorHAnsi" w:eastAsiaTheme="minorHAnsi" w:hAnsiTheme="minorHAnsi" w:cstheme="minorBidi"/>
                <w:sz w:val="24"/>
                <w:szCs w:val="24"/>
                <w:lang w:eastAsia="en-US"/>
              </w:rPr>
              <w:t>A pályázót foglalkoztató munkáltató típusa alapján:</w:t>
            </w:r>
            <w:r w:rsidRPr="004869CA">
              <w:rPr>
                <w:rFonts w:asciiTheme="minorHAnsi" w:eastAsiaTheme="minorHAnsi" w:hAnsiTheme="minorHAnsi" w:cstheme="minorBidi"/>
                <w:sz w:val="24"/>
                <w:szCs w:val="24"/>
                <w:lang w:eastAsia="en-US"/>
              </w:rPr>
              <w:br/>
              <w:t xml:space="preserve">- önkormányzati intézményben, vagy </w:t>
            </w:r>
            <w:proofErr w:type="gramStart"/>
            <w:r w:rsidRPr="004869CA">
              <w:rPr>
                <w:rFonts w:asciiTheme="minorHAnsi" w:eastAsiaTheme="minorHAnsi" w:hAnsiTheme="minorHAnsi" w:cstheme="minorBidi"/>
                <w:sz w:val="24"/>
                <w:szCs w:val="24"/>
                <w:lang w:eastAsia="en-US"/>
              </w:rPr>
              <w:t>részben</w:t>
            </w:r>
            <w:proofErr w:type="gramEnd"/>
            <w:r w:rsidRPr="004869CA">
              <w:rPr>
                <w:rFonts w:asciiTheme="minorHAnsi" w:eastAsiaTheme="minorHAnsi" w:hAnsiTheme="minorHAnsi" w:cstheme="minorBidi"/>
                <w:sz w:val="24"/>
                <w:szCs w:val="24"/>
                <w:lang w:eastAsia="en-US"/>
              </w:rPr>
              <w:t xml:space="preserve"> vagy egészben önkormányzati feladatellátást szolgáló gazdálkodó szervezetnél fennálló munkaviszony, állami fenntartású szervezetnél fennálló munkaviszony</w:t>
            </w:r>
            <w:r w:rsidRPr="004869CA">
              <w:rPr>
                <w:rFonts w:asciiTheme="minorHAnsi" w:eastAsiaTheme="minorHAnsi" w:hAnsiTheme="minorHAnsi" w:cstheme="minorBidi"/>
                <w:sz w:val="24"/>
                <w:szCs w:val="24"/>
                <w:lang w:eastAsia="en-US"/>
              </w:rPr>
              <w:br/>
              <w:t>- versenyszférában fennálló munkaviszony</w:t>
            </w:r>
          </w:p>
        </w:tc>
        <w:tc>
          <w:tcPr>
            <w:tcW w:w="3071" w:type="dxa"/>
          </w:tcPr>
          <w:p w:rsidR="00BA64BC" w:rsidRPr="004869CA" w:rsidRDefault="00BA64BC" w:rsidP="00AF5E3F">
            <w:pPr>
              <w:rPr>
                <w:rFonts w:asciiTheme="minorHAnsi" w:eastAsiaTheme="minorHAnsi" w:hAnsiTheme="minorHAnsi" w:cstheme="minorBidi"/>
                <w:sz w:val="24"/>
                <w:szCs w:val="24"/>
                <w:lang w:eastAsia="en-US"/>
              </w:rPr>
            </w:pPr>
            <w:r w:rsidRPr="004869CA">
              <w:rPr>
                <w:rFonts w:asciiTheme="minorHAnsi" w:eastAsiaTheme="minorHAnsi" w:hAnsiTheme="minorHAnsi" w:cstheme="minorBidi"/>
                <w:sz w:val="24"/>
                <w:szCs w:val="24"/>
                <w:lang w:eastAsia="en-US"/>
              </w:rPr>
              <w:t>30 pont</w:t>
            </w:r>
          </w:p>
          <w:p w:rsidR="00BA64BC" w:rsidRPr="004869CA" w:rsidRDefault="00BA64BC" w:rsidP="00AF5E3F">
            <w:pPr>
              <w:rPr>
                <w:rFonts w:asciiTheme="minorHAnsi" w:eastAsiaTheme="minorHAnsi" w:hAnsiTheme="minorHAnsi" w:cstheme="minorBidi"/>
                <w:sz w:val="24"/>
                <w:szCs w:val="24"/>
                <w:lang w:eastAsia="en-US"/>
              </w:rPr>
            </w:pPr>
          </w:p>
          <w:p w:rsidR="00BA64BC" w:rsidRPr="004869CA" w:rsidRDefault="00BA64BC" w:rsidP="00AF5E3F">
            <w:pPr>
              <w:rPr>
                <w:rFonts w:asciiTheme="minorHAnsi" w:eastAsiaTheme="minorHAnsi" w:hAnsiTheme="minorHAnsi" w:cstheme="minorBidi"/>
                <w:sz w:val="24"/>
                <w:szCs w:val="24"/>
                <w:lang w:eastAsia="en-US"/>
              </w:rPr>
            </w:pPr>
          </w:p>
          <w:p w:rsidR="00BA64BC" w:rsidRPr="004869CA" w:rsidRDefault="00BA64BC" w:rsidP="00AF5E3F">
            <w:pPr>
              <w:rPr>
                <w:rFonts w:asciiTheme="minorHAnsi" w:eastAsiaTheme="minorHAnsi" w:hAnsiTheme="minorHAnsi" w:cstheme="minorBidi"/>
                <w:sz w:val="24"/>
                <w:szCs w:val="24"/>
                <w:lang w:eastAsia="en-US"/>
              </w:rPr>
            </w:pPr>
          </w:p>
          <w:p w:rsidR="00BA64BC" w:rsidRPr="004869CA" w:rsidRDefault="00BA64BC" w:rsidP="00AF5E3F">
            <w:pPr>
              <w:rPr>
                <w:rFonts w:asciiTheme="minorHAnsi" w:eastAsiaTheme="minorHAnsi" w:hAnsiTheme="minorHAnsi" w:cstheme="minorBidi"/>
                <w:sz w:val="24"/>
                <w:szCs w:val="24"/>
                <w:lang w:eastAsia="en-US"/>
              </w:rPr>
            </w:pPr>
          </w:p>
          <w:p w:rsidR="00BA64BC" w:rsidRPr="004869CA" w:rsidRDefault="00BA64BC" w:rsidP="00AF5E3F">
            <w:pPr>
              <w:rPr>
                <w:rFonts w:asciiTheme="minorHAnsi" w:eastAsiaTheme="minorHAnsi" w:hAnsiTheme="minorHAnsi" w:cstheme="minorBidi"/>
                <w:sz w:val="24"/>
                <w:szCs w:val="24"/>
                <w:lang w:eastAsia="en-US"/>
              </w:rPr>
            </w:pPr>
            <w:r w:rsidRPr="004869CA">
              <w:rPr>
                <w:rFonts w:asciiTheme="minorHAnsi" w:eastAsiaTheme="minorHAnsi" w:hAnsiTheme="minorHAnsi" w:cstheme="minorBidi"/>
                <w:sz w:val="24"/>
                <w:szCs w:val="24"/>
                <w:lang w:eastAsia="en-US"/>
              </w:rPr>
              <w:t>20 pont</w:t>
            </w:r>
          </w:p>
        </w:tc>
      </w:tr>
      <w:tr w:rsidR="00BA64BC" w:rsidTr="00AF5E3F">
        <w:tc>
          <w:tcPr>
            <w:tcW w:w="675" w:type="dxa"/>
          </w:tcPr>
          <w:p w:rsidR="00BA64BC" w:rsidRPr="004869CA" w:rsidRDefault="00BA64BC" w:rsidP="00AF5E3F">
            <w:pPr>
              <w:jc w:val="center"/>
              <w:rPr>
                <w:rFonts w:asciiTheme="minorHAnsi" w:eastAsiaTheme="minorHAnsi" w:hAnsiTheme="minorHAnsi" w:cstheme="minorBidi"/>
                <w:b/>
                <w:sz w:val="24"/>
                <w:szCs w:val="24"/>
                <w:lang w:eastAsia="en-US"/>
              </w:rPr>
            </w:pPr>
            <w:r w:rsidRPr="004869CA">
              <w:rPr>
                <w:rFonts w:asciiTheme="minorHAnsi" w:eastAsiaTheme="minorHAnsi" w:hAnsiTheme="minorHAnsi" w:cstheme="minorBidi"/>
                <w:b/>
                <w:sz w:val="24"/>
                <w:szCs w:val="24"/>
                <w:lang w:eastAsia="en-US"/>
              </w:rPr>
              <w:t>2</w:t>
            </w:r>
          </w:p>
        </w:tc>
        <w:tc>
          <w:tcPr>
            <w:tcW w:w="5466" w:type="dxa"/>
          </w:tcPr>
          <w:p w:rsidR="00BA64BC" w:rsidRPr="004869CA" w:rsidRDefault="00BA64BC" w:rsidP="00AF5E3F">
            <w:pPr>
              <w:rPr>
                <w:rFonts w:asciiTheme="minorHAnsi" w:eastAsiaTheme="minorHAnsi" w:hAnsiTheme="minorHAnsi" w:cstheme="minorBidi"/>
                <w:sz w:val="24"/>
                <w:szCs w:val="24"/>
                <w:lang w:eastAsia="en-US"/>
              </w:rPr>
            </w:pPr>
            <w:r w:rsidRPr="004869CA">
              <w:rPr>
                <w:rFonts w:asciiTheme="minorHAnsi" w:eastAsiaTheme="minorHAnsi" w:hAnsiTheme="minorHAnsi" w:cstheme="minorBidi"/>
                <w:sz w:val="24"/>
                <w:szCs w:val="24"/>
                <w:lang w:eastAsia="en-US"/>
              </w:rPr>
              <w:t xml:space="preserve">Annak vállalása, hogy a lakás elnyerése esetén valamely pénzintézetnél a használati jogviszony időtartamára lakás </w:t>
            </w:r>
            <w:proofErr w:type="spellStart"/>
            <w:r w:rsidRPr="004869CA">
              <w:rPr>
                <w:rFonts w:asciiTheme="minorHAnsi" w:eastAsiaTheme="minorHAnsi" w:hAnsiTheme="minorHAnsi" w:cstheme="minorBidi"/>
                <w:sz w:val="24"/>
                <w:szCs w:val="24"/>
                <w:lang w:eastAsia="en-US"/>
              </w:rPr>
              <w:t>előtakarékossági</w:t>
            </w:r>
            <w:proofErr w:type="spellEnd"/>
            <w:r w:rsidRPr="004869CA">
              <w:rPr>
                <w:rFonts w:asciiTheme="minorHAnsi" w:eastAsiaTheme="minorHAnsi" w:hAnsiTheme="minorHAnsi" w:cstheme="minorBidi"/>
                <w:sz w:val="24"/>
                <w:szCs w:val="24"/>
                <w:lang w:eastAsia="en-US"/>
              </w:rPr>
              <w:t xml:space="preserve"> szerződést köt, melynek összege havonta minimum 10.000,</w:t>
            </w:r>
            <w:proofErr w:type="spellStart"/>
            <w:r w:rsidRPr="004869CA">
              <w:rPr>
                <w:rFonts w:asciiTheme="minorHAnsi" w:eastAsiaTheme="minorHAnsi" w:hAnsiTheme="minorHAnsi" w:cstheme="minorBidi"/>
                <w:sz w:val="24"/>
                <w:szCs w:val="24"/>
                <w:lang w:eastAsia="en-US"/>
              </w:rPr>
              <w:t>-Ft</w:t>
            </w:r>
            <w:proofErr w:type="spellEnd"/>
          </w:p>
        </w:tc>
        <w:tc>
          <w:tcPr>
            <w:tcW w:w="3071" w:type="dxa"/>
          </w:tcPr>
          <w:p w:rsidR="00BA64BC" w:rsidRPr="004869CA" w:rsidRDefault="00BA64BC" w:rsidP="00AF5E3F">
            <w:pPr>
              <w:rPr>
                <w:rFonts w:asciiTheme="minorHAnsi" w:eastAsiaTheme="minorHAnsi" w:hAnsiTheme="minorHAnsi" w:cstheme="minorBidi"/>
                <w:sz w:val="24"/>
                <w:szCs w:val="24"/>
                <w:lang w:eastAsia="en-US"/>
              </w:rPr>
            </w:pPr>
            <w:r w:rsidRPr="004869CA">
              <w:rPr>
                <w:rFonts w:asciiTheme="minorHAnsi" w:eastAsiaTheme="minorHAnsi" w:hAnsiTheme="minorHAnsi" w:cstheme="minorBidi"/>
                <w:sz w:val="24"/>
                <w:szCs w:val="24"/>
                <w:lang w:eastAsia="en-US"/>
              </w:rPr>
              <w:t>5 pont</w:t>
            </w:r>
          </w:p>
        </w:tc>
      </w:tr>
      <w:tr w:rsidR="00BA64BC" w:rsidTr="00AF5E3F">
        <w:tc>
          <w:tcPr>
            <w:tcW w:w="675" w:type="dxa"/>
          </w:tcPr>
          <w:p w:rsidR="00BA64BC" w:rsidRPr="004869CA" w:rsidRDefault="00BA64BC" w:rsidP="00AF5E3F">
            <w:pPr>
              <w:jc w:val="center"/>
              <w:rPr>
                <w:rFonts w:asciiTheme="minorHAnsi" w:eastAsiaTheme="minorHAnsi" w:hAnsiTheme="minorHAnsi" w:cstheme="minorBidi"/>
                <w:b/>
                <w:sz w:val="24"/>
                <w:szCs w:val="24"/>
                <w:lang w:eastAsia="en-US"/>
              </w:rPr>
            </w:pPr>
            <w:r w:rsidRPr="004869CA">
              <w:rPr>
                <w:rFonts w:asciiTheme="minorHAnsi" w:eastAsiaTheme="minorHAnsi" w:hAnsiTheme="minorHAnsi" w:cstheme="minorBidi"/>
                <w:b/>
                <w:sz w:val="24"/>
                <w:szCs w:val="24"/>
                <w:lang w:eastAsia="en-US"/>
              </w:rPr>
              <w:t>3</w:t>
            </w:r>
          </w:p>
        </w:tc>
        <w:tc>
          <w:tcPr>
            <w:tcW w:w="5466" w:type="dxa"/>
          </w:tcPr>
          <w:p w:rsidR="00BA64BC" w:rsidRPr="004869CA" w:rsidRDefault="00BA64BC" w:rsidP="00AF5E3F">
            <w:pPr>
              <w:rPr>
                <w:rFonts w:asciiTheme="minorHAnsi" w:eastAsiaTheme="minorHAnsi" w:hAnsiTheme="minorHAnsi" w:cstheme="minorBidi"/>
                <w:sz w:val="24"/>
                <w:szCs w:val="24"/>
                <w:lang w:eastAsia="en-US"/>
              </w:rPr>
            </w:pPr>
            <w:r w:rsidRPr="004869CA">
              <w:rPr>
                <w:rFonts w:asciiTheme="minorHAnsi" w:eastAsiaTheme="minorHAnsi" w:hAnsiTheme="minorHAnsi" w:cstheme="minorBidi"/>
                <w:sz w:val="24"/>
                <w:szCs w:val="24"/>
                <w:lang w:eastAsia="en-US"/>
              </w:rPr>
              <w:t>A rendelet </w:t>
            </w:r>
            <w:hyperlink r:id="rId9" w:anchor="SZ1@BE0@PO5" w:history="1">
              <w:r w:rsidRPr="004869CA">
                <w:rPr>
                  <w:rFonts w:asciiTheme="minorHAnsi" w:eastAsiaTheme="minorHAnsi" w:hAnsiTheme="minorHAnsi" w:cstheme="minorBidi"/>
                  <w:sz w:val="24"/>
                  <w:szCs w:val="24"/>
                  <w:lang w:eastAsia="en-US"/>
                </w:rPr>
                <w:t>1. § 5. pont </w:t>
              </w:r>
              <w:proofErr w:type="spellStart"/>
            </w:hyperlink>
            <w:r w:rsidRPr="004869CA">
              <w:rPr>
                <w:rFonts w:asciiTheme="minorHAnsi" w:eastAsiaTheme="minorHAnsi" w:hAnsiTheme="minorHAnsi" w:cstheme="minorBidi"/>
                <w:sz w:val="24"/>
                <w:szCs w:val="24"/>
                <w:lang w:eastAsia="en-US"/>
              </w:rPr>
              <w:t>jában</w:t>
            </w:r>
            <w:proofErr w:type="spellEnd"/>
            <w:r w:rsidRPr="004869CA">
              <w:rPr>
                <w:rFonts w:asciiTheme="minorHAnsi" w:eastAsiaTheme="minorHAnsi" w:hAnsiTheme="minorHAnsi" w:cstheme="minorBidi"/>
                <w:sz w:val="24"/>
                <w:szCs w:val="24"/>
                <w:lang w:eastAsia="en-US"/>
              </w:rPr>
              <w:t xml:space="preserve"> meghatározott hiányszakmák vonatkozásában felsőfokú képzettséggel, felsőfokú szakképzettséggel rendelkezik</w:t>
            </w:r>
            <w:r w:rsidRPr="004869CA">
              <w:rPr>
                <w:rFonts w:asciiTheme="minorHAnsi" w:eastAsiaTheme="minorHAnsi" w:hAnsiTheme="minorHAnsi" w:cstheme="minorBidi"/>
                <w:sz w:val="24"/>
                <w:szCs w:val="24"/>
                <w:lang w:eastAsia="en-US"/>
              </w:rPr>
              <w:br/>
              <w:t>minden további szakképesítés, szakvizsga</w:t>
            </w:r>
          </w:p>
        </w:tc>
        <w:tc>
          <w:tcPr>
            <w:tcW w:w="3071" w:type="dxa"/>
          </w:tcPr>
          <w:p w:rsidR="00BA64BC" w:rsidRPr="004869CA" w:rsidRDefault="00BA64BC" w:rsidP="00AF5E3F">
            <w:pPr>
              <w:rPr>
                <w:rFonts w:asciiTheme="minorHAnsi" w:eastAsiaTheme="minorHAnsi" w:hAnsiTheme="minorHAnsi" w:cstheme="minorBidi"/>
                <w:sz w:val="24"/>
                <w:szCs w:val="24"/>
                <w:lang w:eastAsia="en-US"/>
              </w:rPr>
            </w:pPr>
            <w:r w:rsidRPr="004869CA">
              <w:rPr>
                <w:rFonts w:asciiTheme="minorHAnsi" w:eastAsiaTheme="minorHAnsi" w:hAnsiTheme="minorHAnsi" w:cstheme="minorBidi"/>
                <w:sz w:val="24"/>
                <w:szCs w:val="24"/>
                <w:lang w:eastAsia="en-US"/>
              </w:rPr>
              <w:t>5 pont</w:t>
            </w:r>
          </w:p>
          <w:p w:rsidR="00BA64BC" w:rsidRPr="004869CA" w:rsidRDefault="00BA64BC" w:rsidP="00AF5E3F">
            <w:pPr>
              <w:rPr>
                <w:rFonts w:asciiTheme="minorHAnsi" w:eastAsiaTheme="minorHAnsi" w:hAnsiTheme="minorHAnsi" w:cstheme="minorBidi"/>
                <w:sz w:val="24"/>
                <w:szCs w:val="24"/>
                <w:lang w:eastAsia="en-US"/>
              </w:rPr>
            </w:pPr>
          </w:p>
          <w:p w:rsidR="00BA64BC" w:rsidRPr="004869CA" w:rsidRDefault="00BA64BC" w:rsidP="00AF5E3F">
            <w:pPr>
              <w:rPr>
                <w:rFonts w:asciiTheme="minorHAnsi" w:eastAsiaTheme="minorHAnsi" w:hAnsiTheme="minorHAnsi" w:cstheme="minorBidi"/>
                <w:sz w:val="24"/>
                <w:szCs w:val="24"/>
                <w:lang w:eastAsia="en-US"/>
              </w:rPr>
            </w:pPr>
          </w:p>
          <w:p w:rsidR="00BA64BC" w:rsidRDefault="00BA64BC" w:rsidP="00AF5E3F">
            <w:pPr>
              <w:rPr>
                <w:rFonts w:asciiTheme="minorHAnsi" w:eastAsiaTheme="minorHAnsi" w:hAnsiTheme="minorHAnsi" w:cstheme="minorBidi"/>
                <w:sz w:val="24"/>
                <w:szCs w:val="24"/>
                <w:lang w:eastAsia="en-US"/>
              </w:rPr>
            </w:pPr>
          </w:p>
          <w:p w:rsidR="00BA64BC" w:rsidRPr="004869CA" w:rsidRDefault="00BA64BC" w:rsidP="00AF5E3F">
            <w:pPr>
              <w:rPr>
                <w:rFonts w:asciiTheme="minorHAnsi" w:eastAsiaTheme="minorHAnsi" w:hAnsiTheme="minorHAnsi" w:cstheme="minorBidi"/>
                <w:sz w:val="24"/>
                <w:szCs w:val="24"/>
                <w:lang w:eastAsia="en-US"/>
              </w:rPr>
            </w:pPr>
            <w:r w:rsidRPr="004869CA">
              <w:rPr>
                <w:rFonts w:asciiTheme="minorHAnsi" w:eastAsiaTheme="minorHAnsi" w:hAnsiTheme="minorHAnsi" w:cstheme="minorBidi"/>
                <w:sz w:val="24"/>
                <w:szCs w:val="24"/>
                <w:lang w:eastAsia="en-US"/>
              </w:rPr>
              <w:t>2-2 pont</w:t>
            </w:r>
          </w:p>
        </w:tc>
      </w:tr>
    </w:tbl>
    <w:p w:rsidR="00BA64BC" w:rsidRPr="003E3B62" w:rsidRDefault="00BA64BC" w:rsidP="00BA64BC">
      <w:pPr>
        <w:rPr>
          <w:rFonts w:ascii="Cambria" w:hAnsi="Cambria"/>
        </w:rPr>
      </w:pPr>
    </w:p>
    <w:p w:rsidR="00BA64BC" w:rsidRDefault="00BA64BC" w:rsidP="00BA64BC">
      <w:pPr>
        <w:jc w:val="right"/>
        <w:rPr>
          <w:rFonts w:ascii="Cambria" w:hAnsi="Cambria"/>
        </w:rPr>
      </w:pPr>
    </w:p>
    <w:p w:rsidR="00BA64BC" w:rsidRDefault="00BA64BC" w:rsidP="00BA64BC">
      <w:pPr>
        <w:rPr>
          <w:rFonts w:ascii="Cambria" w:hAnsi="Cambria" w:cs="Lucida Sans Unicode"/>
          <w:color w:val="000000" w:themeColor="text1"/>
        </w:rPr>
      </w:pPr>
    </w:p>
    <w:p w:rsidR="00BA64BC" w:rsidRDefault="00BA64BC" w:rsidP="00BA64BC">
      <w:pPr>
        <w:rPr>
          <w:rFonts w:ascii="Cambria" w:hAnsi="Cambria" w:cs="Lucida Sans Unicode"/>
          <w:b/>
          <w:i/>
          <w:color w:val="000000" w:themeColor="text1"/>
          <w:sz w:val="24"/>
        </w:rPr>
      </w:pPr>
      <w:r>
        <w:rPr>
          <w:rFonts w:ascii="Cambria" w:hAnsi="Cambria"/>
          <w:b/>
          <w:i/>
          <w:sz w:val="24"/>
        </w:rPr>
        <w:br w:type="page"/>
      </w:r>
    </w:p>
    <w:p w:rsidR="00BA64BC" w:rsidRDefault="00BA64BC" w:rsidP="00BA64BC">
      <w:pPr>
        <w:pStyle w:val="ECbekezds"/>
        <w:spacing w:before="120" w:after="120" w:line="360" w:lineRule="auto"/>
        <w:jc w:val="right"/>
        <w:rPr>
          <w:rFonts w:ascii="Cambria" w:hAnsi="Cambria"/>
          <w:b/>
          <w:i/>
          <w:sz w:val="24"/>
        </w:rPr>
      </w:pPr>
      <w:r>
        <w:rPr>
          <w:rFonts w:ascii="Cambria" w:hAnsi="Cambria"/>
          <w:b/>
          <w:i/>
          <w:sz w:val="24"/>
        </w:rPr>
        <w:lastRenderedPageBreak/>
        <w:t>3. m</w:t>
      </w:r>
      <w:r w:rsidRPr="008A2750">
        <w:rPr>
          <w:rFonts w:ascii="Cambria" w:hAnsi="Cambria"/>
          <w:b/>
          <w:i/>
          <w:sz w:val="24"/>
        </w:rPr>
        <w:t>elléklet</w:t>
      </w:r>
    </w:p>
    <w:p w:rsidR="00BA64BC" w:rsidRPr="0020509F" w:rsidRDefault="00BA64BC" w:rsidP="00BA64BC">
      <w:pPr>
        <w:jc w:val="center"/>
        <w:rPr>
          <w:b/>
          <w:sz w:val="24"/>
          <w:szCs w:val="24"/>
        </w:rPr>
      </w:pPr>
      <w:r w:rsidRPr="0020509F">
        <w:rPr>
          <w:b/>
          <w:sz w:val="24"/>
          <w:szCs w:val="24"/>
        </w:rPr>
        <w:t>Jövedelmi körülményekre vonatkozó nyilatkozat</w:t>
      </w:r>
    </w:p>
    <w:p w:rsidR="00BA64BC" w:rsidRPr="0020509F" w:rsidRDefault="00BA64BC" w:rsidP="00BA64BC">
      <w:pPr>
        <w:rPr>
          <w:b/>
          <w:sz w:val="24"/>
          <w:szCs w:val="24"/>
          <w:u w:val="single"/>
        </w:rPr>
      </w:pPr>
      <w:r w:rsidRPr="0020509F">
        <w:rPr>
          <w:b/>
          <w:sz w:val="24"/>
          <w:szCs w:val="24"/>
          <w:u w:val="single"/>
        </w:rPr>
        <w:t>Személyi adatok</w:t>
      </w:r>
    </w:p>
    <w:p w:rsidR="00BA64BC" w:rsidRPr="0020509F" w:rsidRDefault="00BA64BC" w:rsidP="00BA64BC">
      <w:pPr>
        <w:rPr>
          <w:sz w:val="24"/>
          <w:szCs w:val="24"/>
        </w:rPr>
      </w:pPr>
      <w:r w:rsidRPr="0020509F">
        <w:rPr>
          <w:sz w:val="24"/>
          <w:szCs w:val="24"/>
        </w:rPr>
        <w:t>A támogatást igénylő neve</w:t>
      </w:r>
      <w:proofErr w:type="gramStart"/>
      <w:r w:rsidRPr="0020509F">
        <w:rPr>
          <w:sz w:val="24"/>
          <w:szCs w:val="24"/>
        </w:rPr>
        <w:t>: …</w:t>
      </w:r>
      <w:proofErr w:type="gramEnd"/>
      <w:r w:rsidRPr="0020509F">
        <w:rPr>
          <w:sz w:val="24"/>
          <w:szCs w:val="24"/>
        </w:rPr>
        <w:t>……………</w:t>
      </w:r>
      <w:r>
        <w:rPr>
          <w:sz w:val="24"/>
          <w:szCs w:val="24"/>
        </w:rPr>
        <w:t>………………………………….</w:t>
      </w:r>
      <w:r w:rsidRPr="0020509F">
        <w:rPr>
          <w:sz w:val="24"/>
          <w:szCs w:val="24"/>
        </w:rPr>
        <w:t>………………………………………………..</w:t>
      </w:r>
    </w:p>
    <w:p w:rsidR="00BA64BC" w:rsidRPr="0020509F" w:rsidRDefault="00BA64BC" w:rsidP="00BA64BC">
      <w:pPr>
        <w:rPr>
          <w:sz w:val="24"/>
          <w:szCs w:val="24"/>
        </w:rPr>
      </w:pPr>
      <w:r w:rsidRPr="0020509F">
        <w:rPr>
          <w:sz w:val="24"/>
          <w:szCs w:val="24"/>
        </w:rPr>
        <w:t>A támogatást igénylő születési neve</w:t>
      </w:r>
      <w:proofErr w:type="gramStart"/>
      <w:r w:rsidRPr="0020509F">
        <w:rPr>
          <w:sz w:val="24"/>
          <w:szCs w:val="24"/>
        </w:rPr>
        <w:t>: …</w:t>
      </w:r>
      <w:proofErr w:type="gramEnd"/>
      <w:r w:rsidRPr="0020509F">
        <w:rPr>
          <w:sz w:val="24"/>
          <w:szCs w:val="24"/>
        </w:rPr>
        <w:t>………</w:t>
      </w:r>
      <w:r>
        <w:rPr>
          <w:sz w:val="24"/>
          <w:szCs w:val="24"/>
        </w:rPr>
        <w:t>……………………………..</w:t>
      </w:r>
      <w:r w:rsidRPr="0020509F">
        <w:rPr>
          <w:sz w:val="24"/>
          <w:szCs w:val="24"/>
        </w:rPr>
        <w:t>……………………………………………</w:t>
      </w:r>
    </w:p>
    <w:p w:rsidR="00BA64BC" w:rsidRPr="0020509F" w:rsidRDefault="00BA64BC" w:rsidP="00BA64BC">
      <w:pPr>
        <w:rPr>
          <w:sz w:val="24"/>
          <w:szCs w:val="24"/>
        </w:rPr>
      </w:pPr>
      <w:r w:rsidRPr="0020509F">
        <w:rPr>
          <w:sz w:val="24"/>
          <w:szCs w:val="24"/>
        </w:rPr>
        <w:t>A támogatást igénylő bejelentet lakóhelyének címe</w:t>
      </w:r>
      <w:proofErr w:type="gramStart"/>
      <w:r w:rsidRPr="0020509F">
        <w:rPr>
          <w:sz w:val="24"/>
          <w:szCs w:val="24"/>
        </w:rPr>
        <w:t>: …</w:t>
      </w:r>
      <w:proofErr w:type="gramEnd"/>
      <w:r w:rsidRPr="0020509F">
        <w:rPr>
          <w:sz w:val="24"/>
          <w:szCs w:val="24"/>
        </w:rPr>
        <w:t>………</w:t>
      </w:r>
      <w:r>
        <w:rPr>
          <w:sz w:val="24"/>
          <w:szCs w:val="24"/>
        </w:rPr>
        <w:t>…………………….</w:t>
      </w:r>
      <w:r w:rsidRPr="0020509F">
        <w:rPr>
          <w:sz w:val="24"/>
          <w:szCs w:val="24"/>
        </w:rPr>
        <w:t>……………………………</w:t>
      </w:r>
    </w:p>
    <w:p w:rsidR="00BA64BC" w:rsidRPr="0020509F" w:rsidRDefault="00BA64BC" w:rsidP="00BA64BC">
      <w:pPr>
        <w:rPr>
          <w:sz w:val="24"/>
          <w:szCs w:val="24"/>
        </w:rPr>
      </w:pPr>
      <w:r w:rsidRPr="0020509F">
        <w:rPr>
          <w:sz w:val="24"/>
          <w:szCs w:val="24"/>
        </w:rPr>
        <w:t>A támogatást igénylő tartózkodási helyének címe</w:t>
      </w:r>
      <w:proofErr w:type="gramStart"/>
      <w:r w:rsidRPr="0020509F">
        <w:rPr>
          <w:sz w:val="24"/>
          <w:szCs w:val="24"/>
        </w:rPr>
        <w:t>: …</w:t>
      </w:r>
      <w:proofErr w:type="gramEnd"/>
      <w:r w:rsidRPr="0020509F">
        <w:rPr>
          <w:sz w:val="24"/>
          <w:szCs w:val="24"/>
        </w:rPr>
        <w:t>……</w:t>
      </w:r>
      <w:r>
        <w:rPr>
          <w:sz w:val="24"/>
          <w:szCs w:val="24"/>
        </w:rPr>
        <w:t>………………………..</w:t>
      </w:r>
      <w:r w:rsidRPr="0020509F">
        <w:rPr>
          <w:sz w:val="24"/>
          <w:szCs w:val="24"/>
        </w:rPr>
        <w:t>……………………………….</w:t>
      </w:r>
    </w:p>
    <w:p w:rsidR="00BA64BC" w:rsidRPr="0020509F" w:rsidRDefault="00BA64BC" w:rsidP="00BA64BC">
      <w:pPr>
        <w:rPr>
          <w:sz w:val="24"/>
          <w:szCs w:val="24"/>
        </w:rPr>
      </w:pPr>
      <w:r w:rsidRPr="0020509F">
        <w:rPr>
          <w:sz w:val="24"/>
          <w:szCs w:val="24"/>
        </w:rPr>
        <w:t>A támogatást igénylővel egy háztartásban élő közeli hozzátartozók száma</w:t>
      </w:r>
      <w:proofErr w:type="gramStart"/>
      <w:r w:rsidRPr="0020509F">
        <w:rPr>
          <w:sz w:val="24"/>
          <w:szCs w:val="24"/>
        </w:rPr>
        <w:t>: …</w:t>
      </w:r>
      <w:proofErr w:type="gramEnd"/>
      <w:r w:rsidRPr="0020509F">
        <w:rPr>
          <w:sz w:val="24"/>
          <w:szCs w:val="24"/>
        </w:rPr>
        <w:t>….. fő</w:t>
      </w:r>
    </w:p>
    <w:p w:rsidR="00BA64BC" w:rsidRPr="0020509F" w:rsidRDefault="00BA64BC" w:rsidP="00BA64BC">
      <w:pPr>
        <w:rPr>
          <w:sz w:val="24"/>
          <w:szCs w:val="24"/>
        </w:rPr>
      </w:pPr>
      <w:r w:rsidRPr="0020509F">
        <w:rPr>
          <w:sz w:val="24"/>
          <w:szCs w:val="24"/>
        </w:rPr>
        <w:t xml:space="preserve">A támogatást igénylővel egy háztartásban élő közeli hozzátartozók neve: </w:t>
      </w:r>
    </w:p>
    <w:p w:rsidR="00BA64BC" w:rsidRPr="0020509F" w:rsidRDefault="00BA64BC" w:rsidP="00BA64BC">
      <w:pPr>
        <w:numPr>
          <w:ilvl w:val="0"/>
          <w:numId w:val="16"/>
        </w:numPr>
        <w:contextualSpacing/>
        <w:rPr>
          <w:sz w:val="24"/>
          <w:szCs w:val="24"/>
        </w:rPr>
      </w:pPr>
      <w:r w:rsidRPr="0020509F">
        <w:rPr>
          <w:sz w:val="24"/>
          <w:szCs w:val="24"/>
        </w:rPr>
        <w:t>……………………………………………………….</w:t>
      </w:r>
    </w:p>
    <w:p w:rsidR="00BA64BC" w:rsidRPr="0020509F" w:rsidRDefault="00BA64BC" w:rsidP="00BA64BC">
      <w:pPr>
        <w:numPr>
          <w:ilvl w:val="0"/>
          <w:numId w:val="16"/>
        </w:numPr>
        <w:contextualSpacing/>
        <w:rPr>
          <w:sz w:val="24"/>
          <w:szCs w:val="24"/>
        </w:rPr>
      </w:pPr>
      <w:r w:rsidRPr="0020509F">
        <w:rPr>
          <w:sz w:val="24"/>
          <w:szCs w:val="24"/>
        </w:rPr>
        <w:t>……………………………………………………….</w:t>
      </w:r>
    </w:p>
    <w:p w:rsidR="00BA64BC" w:rsidRPr="0020509F" w:rsidRDefault="00BA64BC" w:rsidP="00BA64BC">
      <w:pPr>
        <w:numPr>
          <w:ilvl w:val="0"/>
          <w:numId w:val="16"/>
        </w:numPr>
        <w:contextualSpacing/>
        <w:rPr>
          <w:sz w:val="24"/>
          <w:szCs w:val="24"/>
        </w:rPr>
      </w:pPr>
      <w:r w:rsidRPr="0020509F">
        <w:rPr>
          <w:sz w:val="24"/>
          <w:szCs w:val="24"/>
        </w:rPr>
        <w:t>………………………………………………………..</w:t>
      </w:r>
    </w:p>
    <w:p w:rsidR="00BA64BC" w:rsidRPr="0020509F" w:rsidRDefault="00BA64BC" w:rsidP="00BA64BC">
      <w:pPr>
        <w:numPr>
          <w:ilvl w:val="0"/>
          <w:numId w:val="16"/>
        </w:numPr>
        <w:contextualSpacing/>
        <w:rPr>
          <w:sz w:val="24"/>
          <w:szCs w:val="24"/>
        </w:rPr>
      </w:pPr>
      <w:r w:rsidRPr="0020509F">
        <w:rPr>
          <w:sz w:val="24"/>
          <w:szCs w:val="24"/>
        </w:rPr>
        <w:t>………………………………………………………..</w:t>
      </w:r>
    </w:p>
    <w:p w:rsidR="00BA64BC" w:rsidRPr="0020509F" w:rsidRDefault="00BA64BC" w:rsidP="00BA64BC">
      <w:pPr>
        <w:numPr>
          <w:ilvl w:val="0"/>
          <w:numId w:val="16"/>
        </w:numPr>
        <w:contextualSpacing/>
        <w:rPr>
          <w:sz w:val="24"/>
          <w:szCs w:val="24"/>
        </w:rPr>
      </w:pPr>
      <w:r w:rsidRPr="0020509F">
        <w:rPr>
          <w:sz w:val="24"/>
          <w:szCs w:val="24"/>
        </w:rPr>
        <w:t>………………………………………………………..</w:t>
      </w:r>
    </w:p>
    <w:p w:rsidR="00BA64BC" w:rsidRPr="0020509F" w:rsidRDefault="00BA64BC" w:rsidP="00BA64BC">
      <w:pPr>
        <w:numPr>
          <w:ilvl w:val="0"/>
          <w:numId w:val="16"/>
        </w:numPr>
        <w:contextualSpacing/>
        <w:rPr>
          <w:sz w:val="24"/>
          <w:szCs w:val="24"/>
        </w:rPr>
      </w:pPr>
      <w:r w:rsidRPr="0020509F">
        <w:rPr>
          <w:sz w:val="24"/>
          <w:szCs w:val="24"/>
        </w:rPr>
        <w:t>………………………………………………………..</w:t>
      </w:r>
    </w:p>
    <w:p w:rsidR="00BA64BC" w:rsidRPr="0020509F" w:rsidRDefault="00BA64BC" w:rsidP="00BA64BC">
      <w:pPr>
        <w:rPr>
          <w:b/>
          <w:sz w:val="24"/>
          <w:szCs w:val="24"/>
          <w:u w:val="single"/>
        </w:rPr>
      </w:pPr>
      <w:r w:rsidRPr="0020509F">
        <w:rPr>
          <w:b/>
          <w:sz w:val="24"/>
          <w:szCs w:val="24"/>
          <w:u w:val="single"/>
        </w:rPr>
        <w:t>Jövedelmi adatok</w:t>
      </w:r>
    </w:p>
    <w:p w:rsidR="00BA64BC" w:rsidRPr="0020509F" w:rsidRDefault="00BA64BC" w:rsidP="00BA64BC">
      <w:pPr>
        <w:jc w:val="both"/>
        <w:rPr>
          <w:sz w:val="24"/>
          <w:szCs w:val="24"/>
        </w:rPr>
      </w:pPr>
      <w:r w:rsidRPr="0020509F">
        <w:rPr>
          <w:sz w:val="24"/>
          <w:szCs w:val="24"/>
        </w:rPr>
        <w:t>A háztartásban élők egy főre jutó havi nettó jövedelme a pályázat benyújtását megelőző 3 hónap vonatkozásában</w:t>
      </w:r>
      <w:proofErr w:type="gramStart"/>
      <w:r w:rsidRPr="0020509F">
        <w:rPr>
          <w:sz w:val="24"/>
          <w:szCs w:val="24"/>
        </w:rPr>
        <w:t>: …</w:t>
      </w:r>
      <w:proofErr w:type="gramEnd"/>
      <w:r w:rsidRPr="0020509F">
        <w:rPr>
          <w:sz w:val="24"/>
          <w:szCs w:val="24"/>
        </w:rPr>
        <w:t>………………………Ft/hó</w:t>
      </w:r>
    </w:p>
    <w:tbl>
      <w:tblPr>
        <w:tblStyle w:val="Rcsostblzat"/>
        <w:tblW w:w="0" w:type="auto"/>
        <w:tblLook w:val="04A0" w:firstRow="1" w:lastRow="0" w:firstColumn="1" w:lastColumn="0" w:noHBand="0" w:noVBand="1"/>
      </w:tblPr>
      <w:tblGrid>
        <w:gridCol w:w="2303"/>
        <w:gridCol w:w="2303"/>
        <w:gridCol w:w="2303"/>
        <w:gridCol w:w="2303"/>
      </w:tblGrid>
      <w:tr w:rsidR="00BA64BC" w:rsidRPr="0020509F" w:rsidTr="00AF5E3F">
        <w:tc>
          <w:tcPr>
            <w:tcW w:w="2303" w:type="dxa"/>
          </w:tcPr>
          <w:p w:rsidR="00BA64BC" w:rsidRPr="0020509F" w:rsidRDefault="00BA64BC" w:rsidP="00AF5E3F">
            <w:pPr>
              <w:jc w:val="center"/>
              <w:rPr>
                <w:b/>
                <w:sz w:val="24"/>
                <w:szCs w:val="24"/>
              </w:rPr>
            </w:pPr>
            <w:r w:rsidRPr="0020509F">
              <w:rPr>
                <w:b/>
                <w:sz w:val="24"/>
                <w:szCs w:val="24"/>
              </w:rPr>
              <w:t>A jövedelmek típusai</w:t>
            </w:r>
          </w:p>
        </w:tc>
        <w:tc>
          <w:tcPr>
            <w:tcW w:w="2303" w:type="dxa"/>
          </w:tcPr>
          <w:p w:rsidR="00BA64BC" w:rsidRPr="0020509F" w:rsidRDefault="00BA64BC" w:rsidP="00AF5E3F">
            <w:pPr>
              <w:jc w:val="center"/>
              <w:rPr>
                <w:b/>
                <w:sz w:val="24"/>
                <w:szCs w:val="24"/>
              </w:rPr>
            </w:pPr>
            <w:r w:rsidRPr="0020509F">
              <w:rPr>
                <w:b/>
                <w:sz w:val="24"/>
                <w:szCs w:val="24"/>
              </w:rPr>
              <w:t>Kérelmező nettó havi jövedelme</w:t>
            </w:r>
          </w:p>
          <w:p w:rsidR="00BA64BC" w:rsidRPr="0020509F" w:rsidRDefault="00BA64BC" w:rsidP="00AF5E3F">
            <w:pPr>
              <w:jc w:val="center"/>
              <w:rPr>
                <w:b/>
                <w:sz w:val="24"/>
                <w:szCs w:val="24"/>
              </w:rPr>
            </w:pPr>
          </w:p>
        </w:tc>
        <w:tc>
          <w:tcPr>
            <w:tcW w:w="2303" w:type="dxa"/>
          </w:tcPr>
          <w:p w:rsidR="00BA64BC" w:rsidRPr="0020509F" w:rsidRDefault="00BA64BC" w:rsidP="00AF5E3F">
            <w:pPr>
              <w:jc w:val="center"/>
              <w:rPr>
                <w:b/>
                <w:sz w:val="24"/>
                <w:szCs w:val="24"/>
              </w:rPr>
            </w:pPr>
            <w:r w:rsidRPr="0020509F">
              <w:rPr>
                <w:b/>
                <w:sz w:val="24"/>
                <w:szCs w:val="24"/>
              </w:rPr>
              <w:t>Közeli hozzátartozók nettó havi jövedelme</w:t>
            </w:r>
          </w:p>
        </w:tc>
        <w:tc>
          <w:tcPr>
            <w:tcW w:w="2303" w:type="dxa"/>
          </w:tcPr>
          <w:p w:rsidR="00BA64BC" w:rsidRPr="0020509F" w:rsidRDefault="00BA64BC" w:rsidP="00AF5E3F">
            <w:pPr>
              <w:jc w:val="center"/>
              <w:rPr>
                <w:b/>
                <w:sz w:val="24"/>
                <w:szCs w:val="24"/>
              </w:rPr>
            </w:pPr>
            <w:r w:rsidRPr="0020509F">
              <w:rPr>
                <w:b/>
                <w:sz w:val="24"/>
                <w:szCs w:val="24"/>
              </w:rPr>
              <w:t>Összesen</w:t>
            </w:r>
          </w:p>
        </w:tc>
      </w:tr>
      <w:tr w:rsidR="00BA64BC" w:rsidRPr="0020509F" w:rsidTr="00AF5E3F">
        <w:tc>
          <w:tcPr>
            <w:tcW w:w="2303" w:type="dxa"/>
          </w:tcPr>
          <w:p w:rsidR="00BA64BC" w:rsidRPr="0020509F" w:rsidRDefault="00BA64BC" w:rsidP="00AF5E3F">
            <w:pPr>
              <w:jc w:val="both"/>
              <w:rPr>
                <w:sz w:val="24"/>
                <w:szCs w:val="24"/>
              </w:rPr>
            </w:pPr>
            <w:r w:rsidRPr="0020509F">
              <w:rPr>
                <w:sz w:val="24"/>
                <w:szCs w:val="24"/>
              </w:rPr>
              <w:t>Munkaviszonyból és más foglalkoztatási jogviszonyból származó jövedelem</w:t>
            </w: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r>
      <w:tr w:rsidR="00BA64BC" w:rsidRPr="0020509F" w:rsidTr="00AF5E3F">
        <w:tc>
          <w:tcPr>
            <w:tcW w:w="2303" w:type="dxa"/>
          </w:tcPr>
          <w:p w:rsidR="00BA64BC" w:rsidRPr="0020509F" w:rsidRDefault="00BA64BC" w:rsidP="00AF5E3F">
            <w:pPr>
              <w:jc w:val="both"/>
              <w:rPr>
                <w:sz w:val="24"/>
                <w:szCs w:val="24"/>
              </w:rPr>
            </w:pPr>
            <w:r w:rsidRPr="0020509F">
              <w:rPr>
                <w:sz w:val="24"/>
                <w:szCs w:val="24"/>
              </w:rPr>
              <w:t>Társas és egyéni vállalkozásból, őstermelői, illetve szellemi és más önálló tevékenységből származó jövedelem</w:t>
            </w: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r>
      <w:tr w:rsidR="00BA64BC" w:rsidRPr="0020509F" w:rsidTr="00AF5E3F">
        <w:tc>
          <w:tcPr>
            <w:tcW w:w="2303" w:type="dxa"/>
          </w:tcPr>
          <w:p w:rsidR="00BA64BC" w:rsidRPr="0020509F" w:rsidRDefault="00BA64BC" w:rsidP="00AF5E3F">
            <w:pPr>
              <w:jc w:val="both"/>
              <w:rPr>
                <w:sz w:val="24"/>
                <w:szCs w:val="24"/>
              </w:rPr>
            </w:pPr>
            <w:r w:rsidRPr="0020509F">
              <w:rPr>
                <w:sz w:val="24"/>
                <w:szCs w:val="24"/>
              </w:rPr>
              <w:t>Táppénz, gyermekgondozási támogatások</w:t>
            </w: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r>
      <w:tr w:rsidR="00BA64BC" w:rsidRPr="0020509F" w:rsidTr="00AF5E3F">
        <w:tc>
          <w:tcPr>
            <w:tcW w:w="2303" w:type="dxa"/>
          </w:tcPr>
          <w:p w:rsidR="00BA64BC" w:rsidRPr="0020509F" w:rsidRDefault="00BA64BC" w:rsidP="00AF5E3F">
            <w:pPr>
              <w:jc w:val="both"/>
              <w:rPr>
                <w:sz w:val="24"/>
                <w:szCs w:val="24"/>
              </w:rPr>
            </w:pPr>
            <w:r w:rsidRPr="0020509F">
              <w:rPr>
                <w:sz w:val="24"/>
                <w:szCs w:val="24"/>
              </w:rPr>
              <w:t>Nyugellátás és egyéb nyugdíjszerű rendszeres szociális ellátások</w:t>
            </w: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r>
      <w:tr w:rsidR="00BA64BC" w:rsidRPr="0020509F" w:rsidTr="00AF5E3F">
        <w:tc>
          <w:tcPr>
            <w:tcW w:w="2303" w:type="dxa"/>
          </w:tcPr>
          <w:p w:rsidR="00BA64BC" w:rsidRPr="0020509F" w:rsidRDefault="00BA64BC" w:rsidP="00AF5E3F">
            <w:pPr>
              <w:jc w:val="both"/>
              <w:rPr>
                <w:sz w:val="24"/>
                <w:szCs w:val="24"/>
              </w:rPr>
            </w:pPr>
            <w:r w:rsidRPr="0020509F">
              <w:rPr>
                <w:sz w:val="24"/>
                <w:szCs w:val="24"/>
              </w:rPr>
              <w:lastRenderedPageBreak/>
              <w:t>Önkormányzat és munkaügyi szervek által folyósított ellátások</w:t>
            </w: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r>
      <w:tr w:rsidR="00BA64BC" w:rsidRPr="0020509F" w:rsidTr="00AF5E3F">
        <w:tc>
          <w:tcPr>
            <w:tcW w:w="2303" w:type="dxa"/>
          </w:tcPr>
          <w:p w:rsidR="00BA64BC" w:rsidRPr="0020509F" w:rsidRDefault="00BA64BC" w:rsidP="00AF5E3F">
            <w:pPr>
              <w:jc w:val="both"/>
              <w:rPr>
                <w:sz w:val="24"/>
                <w:szCs w:val="24"/>
              </w:rPr>
            </w:pPr>
            <w:r w:rsidRPr="0020509F">
              <w:rPr>
                <w:sz w:val="24"/>
                <w:szCs w:val="24"/>
              </w:rPr>
              <w:t>Egyéb jövedelem</w:t>
            </w: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r>
      <w:tr w:rsidR="00BA64BC" w:rsidRPr="0020509F" w:rsidTr="00AF5E3F">
        <w:tc>
          <w:tcPr>
            <w:tcW w:w="2303" w:type="dxa"/>
          </w:tcPr>
          <w:p w:rsidR="00BA64BC" w:rsidRPr="0020509F" w:rsidRDefault="00BA64BC" w:rsidP="00AF5E3F">
            <w:pPr>
              <w:jc w:val="both"/>
              <w:rPr>
                <w:sz w:val="24"/>
                <w:szCs w:val="24"/>
              </w:rPr>
            </w:pPr>
            <w:r w:rsidRPr="0020509F">
              <w:rPr>
                <w:sz w:val="24"/>
                <w:szCs w:val="24"/>
              </w:rPr>
              <w:t>Összes jövedelem</w:t>
            </w: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c>
          <w:tcPr>
            <w:tcW w:w="2303" w:type="dxa"/>
          </w:tcPr>
          <w:p w:rsidR="00BA64BC" w:rsidRPr="0020509F" w:rsidRDefault="00BA64BC" w:rsidP="00AF5E3F">
            <w:pPr>
              <w:jc w:val="both"/>
              <w:rPr>
                <w:sz w:val="24"/>
                <w:szCs w:val="24"/>
              </w:rPr>
            </w:pPr>
          </w:p>
        </w:tc>
      </w:tr>
    </w:tbl>
    <w:p w:rsidR="00BA64BC" w:rsidRDefault="00BA64BC" w:rsidP="00BA64BC">
      <w:pPr>
        <w:spacing w:line="360" w:lineRule="auto"/>
        <w:jc w:val="both"/>
        <w:rPr>
          <w:sz w:val="24"/>
          <w:szCs w:val="24"/>
        </w:rPr>
      </w:pPr>
    </w:p>
    <w:p w:rsidR="00BA64BC" w:rsidRPr="0020509F" w:rsidRDefault="00BA64BC" w:rsidP="00BA64BC">
      <w:pPr>
        <w:spacing w:line="360" w:lineRule="auto"/>
        <w:jc w:val="both"/>
        <w:rPr>
          <w:sz w:val="24"/>
          <w:szCs w:val="24"/>
        </w:rPr>
      </w:pPr>
      <w:r w:rsidRPr="0020509F">
        <w:rPr>
          <w:sz w:val="24"/>
          <w:szCs w:val="24"/>
        </w:rPr>
        <w:t>Büntetőjogi felelősségem tudatában kijelentem, hogy jelen nyilatkozatban közölt adatok a valóságnak megfelelnek.</w:t>
      </w:r>
    </w:p>
    <w:p w:rsidR="00BA64BC" w:rsidRPr="0020509F" w:rsidRDefault="00BA64BC" w:rsidP="00BA64BC">
      <w:pPr>
        <w:rPr>
          <w:sz w:val="24"/>
          <w:szCs w:val="24"/>
        </w:rPr>
      </w:pPr>
      <w:r w:rsidRPr="0020509F">
        <w:rPr>
          <w:sz w:val="24"/>
          <w:szCs w:val="24"/>
        </w:rPr>
        <w:t>Kelt</w:t>
      </w:r>
      <w:proofErr w:type="gramStart"/>
      <w:r w:rsidRPr="0020509F">
        <w:rPr>
          <w:sz w:val="24"/>
          <w:szCs w:val="24"/>
        </w:rPr>
        <w:t>.:</w:t>
      </w:r>
      <w:proofErr w:type="gramEnd"/>
      <w:r w:rsidRPr="0020509F">
        <w:rPr>
          <w:sz w:val="24"/>
          <w:szCs w:val="24"/>
        </w:rPr>
        <w:t xml:space="preserve"> ………………………………. </w:t>
      </w:r>
    </w:p>
    <w:p w:rsidR="00BA64BC" w:rsidRPr="0020509F" w:rsidRDefault="00BA64BC" w:rsidP="00BA64BC">
      <w:pPr>
        <w:rPr>
          <w:sz w:val="24"/>
          <w:szCs w:val="24"/>
        </w:rPr>
      </w:pPr>
    </w:p>
    <w:p w:rsidR="00BA64BC" w:rsidRPr="0020509F" w:rsidRDefault="00BA64BC" w:rsidP="00BA64BC">
      <w:pPr>
        <w:rPr>
          <w:sz w:val="24"/>
          <w:szCs w:val="24"/>
        </w:rPr>
      </w:pPr>
    </w:p>
    <w:p w:rsidR="00BA64BC" w:rsidRPr="0020509F" w:rsidRDefault="00BA64BC" w:rsidP="00BA64BC">
      <w:pPr>
        <w:rPr>
          <w:sz w:val="24"/>
          <w:szCs w:val="24"/>
        </w:rPr>
      </w:pPr>
    </w:p>
    <w:p w:rsidR="00BA64BC" w:rsidRPr="0020509F" w:rsidRDefault="00BA64BC" w:rsidP="00BA64BC">
      <w:pPr>
        <w:rPr>
          <w:sz w:val="24"/>
          <w:szCs w:val="24"/>
        </w:rPr>
      </w:pPr>
      <w:r w:rsidRPr="0020509F">
        <w:rPr>
          <w:sz w:val="24"/>
          <w:szCs w:val="24"/>
        </w:rPr>
        <w:t xml:space="preserve">                                                   </w:t>
      </w:r>
      <w:r>
        <w:rPr>
          <w:sz w:val="24"/>
          <w:szCs w:val="24"/>
        </w:rPr>
        <w:tab/>
      </w:r>
      <w:r w:rsidRPr="0020509F">
        <w:rPr>
          <w:sz w:val="24"/>
          <w:szCs w:val="24"/>
        </w:rPr>
        <w:t xml:space="preserve"> </w:t>
      </w:r>
      <w:r>
        <w:rPr>
          <w:sz w:val="24"/>
          <w:szCs w:val="24"/>
        </w:rPr>
        <w:tab/>
      </w:r>
      <w:r w:rsidRPr="0020509F">
        <w:rPr>
          <w:sz w:val="24"/>
          <w:szCs w:val="24"/>
        </w:rPr>
        <w:t xml:space="preserve"> ……………………………………………..</w:t>
      </w:r>
    </w:p>
    <w:p w:rsidR="00BA64BC" w:rsidRPr="0020509F" w:rsidRDefault="00BA64BC" w:rsidP="00BA64BC">
      <w:pPr>
        <w:jc w:val="center"/>
        <w:rPr>
          <w:b/>
          <w:sz w:val="24"/>
          <w:szCs w:val="24"/>
        </w:rPr>
      </w:pPr>
      <w:r w:rsidRPr="0020509F">
        <w:rPr>
          <w:b/>
          <w:sz w:val="24"/>
          <w:szCs w:val="24"/>
        </w:rPr>
        <w:t xml:space="preserve">                      </w:t>
      </w:r>
      <w:proofErr w:type="gramStart"/>
      <w:r w:rsidRPr="0020509F">
        <w:rPr>
          <w:b/>
          <w:sz w:val="24"/>
          <w:szCs w:val="24"/>
        </w:rPr>
        <w:t>aláírás</w:t>
      </w:r>
      <w:proofErr w:type="gramEnd"/>
    </w:p>
    <w:p w:rsidR="00BA64BC" w:rsidRPr="00B63DA3" w:rsidRDefault="00BA64BC" w:rsidP="00BA64BC">
      <w:pPr>
        <w:rPr>
          <w:b/>
          <w:sz w:val="24"/>
          <w:szCs w:val="24"/>
        </w:rPr>
      </w:pPr>
    </w:p>
    <w:p w:rsidR="00BA64BC" w:rsidRDefault="00BA64BC" w:rsidP="00BA64BC">
      <w:pPr>
        <w:rPr>
          <w:rFonts w:ascii="Cambria" w:hAnsi="Cambria"/>
          <w:b/>
          <w:i/>
          <w:sz w:val="24"/>
        </w:rPr>
      </w:pPr>
    </w:p>
    <w:p w:rsidR="00BA64BC" w:rsidRDefault="00BA64BC" w:rsidP="00BA64BC">
      <w:pPr>
        <w:rPr>
          <w:rFonts w:ascii="Cambria" w:hAnsi="Cambria"/>
          <w:b/>
          <w:i/>
          <w:sz w:val="24"/>
        </w:rPr>
      </w:pPr>
    </w:p>
    <w:p w:rsidR="00BA64BC" w:rsidRDefault="00BA64BC" w:rsidP="00BA64BC">
      <w:pPr>
        <w:rPr>
          <w:rFonts w:ascii="Cambria" w:hAnsi="Cambria"/>
          <w:b/>
          <w:i/>
          <w:sz w:val="24"/>
        </w:rPr>
      </w:pPr>
    </w:p>
    <w:p w:rsidR="00BA64BC" w:rsidRDefault="00BA64BC" w:rsidP="00BA64BC">
      <w:pPr>
        <w:rPr>
          <w:rFonts w:ascii="Cambria" w:hAnsi="Cambria"/>
          <w:b/>
          <w:i/>
          <w:sz w:val="24"/>
        </w:rPr>
      </w:pPr>
    </w:p>
    <w:p w:rsidR="00BA64BC" w:rsidRDefault="00BA64BC" w:rsidP="00BA64BC">
      <w:pPr>
        <w:rPr>
          <w:rFonts w:ascii="Cambria" w:hAnsi="Cambria"/>
          <w:b/>
          <w:i/>
          <w:sz w:val="24"/>
        </w:rPr>
      </w:pPr>
    </w:p>
    <w:p w:rsidR="00BA64BC" w:rsidRDefault="00BA64BC" w:rsidP="00BA64BC">
      <w:pPr>
        <w:rPr>
          <w:rFonts w:ascii="Cambria" w:hAnsi="Cambria"/>
          <w:b/>
          <w:i/>
          <w:sz w:val="24"/>
        </w:rPr>
      </w:pPr>
    </w:p>
    <w:p w:rsidR="00BA64BC" w:rsidRDefault="00BA64BC" w:rsidP="00BA64BC">
      <w:pPr>
        <w:rPr>
          <w:rFonts w:ascii="Cambria" w:hAnsi="Cambria"/>
          <w:b/>
          <w:i/>
          <w:sz w:val="24"/>
        </w:rPr>
      </w:pPr>
    </w:p>
    <w:p w:rsidR="00BA64BC" w:rsidRDefault="00BA64BC" w:rsidP="00BA64BC">
      <w:pPr>
        <w:rPr>
          <w:rFonts w:ascii="Cambria" w:hAnsi="Cambria"/>
          <w:b/>
          <w:i/>
          <w:sz w:val="24"/>
        </w:rPr>
      </w:pPr>
    </w:p>
    <w:p w:rsidR="00BA64BC" w:rsidRDefault="00BA64BC" w:rsidP="00BA64BC">
      <w:pPr>
        <w:rPr>
          <w:rFonts w:ascii="Cambria" w:hAnsi="Cambria"/>
          <w:b/>
          <w:i/>
          <w:sz w:val="24"/>
        </w:rPr>
      </w:pPr>
    </w:p>
    <w:p w:rsidR="00BA64BC" w:rsidRDefault="00BA64BC" w:rsidP="00BA64BC">
      <w:pPr>
        <w:rPr>
          <w:rFonts w:ascii="Cambria" w:hAnsi="Cambria"/>
          <w:b/>
          <w:i/>
          <w:sz w:val="24"/>
        </w:rPr>
      </w:pPr>
    </w:p>
    <w:p w:rsidR="00BA64BC" w:rsidRDefault="00BA64BC" w:rsidP="00BA64BC">
      <w:pPr>
        <w:rPr>
          <w:rFonts w:ascii="Cambria" w:hAnsi="Cambria"/>
          <w:b/>
          <w:i/>
          <w:sz w:val="24"/>
        </w:rPr>
      </w:pPr>
    </w:p>
    <w:p w:rsidR="00BA64BC" w:rsidRDefault="00BA64BC" w:rsidP="00BA64BC">
      <w:pPr>
        <w:rPr>
          <w:rFonts w:cstheme="minorHAnsi"/>
          <w:b/>
          <w:i/>
          <w:sz w:val="24"/>
        </w:rPr>
      </w:pPr>
      <w:r>
        <w:rPr>
          <w:rFonts w:cstheme="minorHAnsi"/>
          <w:b/>
          <w:i/>
          <w:sz w:val="24"/>
        </w:rPr>
        <w:tab/>
      </w:r>
      <w:r>
        <w:rPr>
          <w:rFonts w:cstheme="minorHAnsi"/>
          <w:b/>
          <w:i/>
          <w:sz w:val="24"/>
        </w:rPr>
        <w:tab/>
      </w:r>
      <w:r>
        <w:rPr>
          <w:rFonts w:cstheme="minorHAnsi"/>
          <w:b/>
          <w:i/>
          <w:sz w:val="24"/>
        </w:rPr>
        <w:tab/>
      </w:r>
      <w:r>
        <w:rPr>
          <w:rFonts w:cstheme="minorHAnsi"/>
          <w:b/>
          <w:i/>
          <w:sz w:val="24"/>
        </w:rPr>
        <w:tab/>
      </w:r>
      <w:r>
        <w:rPr>
          <w:rFonts w:cstheme="minorHAnsi"/>
          <w:b/>
          <w:i/>
          <w:sz w:val="24"/>
        </w:rPr>
        <w:tab/>
      </w:r>
      <w:r>
        <w:rPr>
          <w:rFonts w:cstheme="minorHAnsi"/>
          <w:b/>
          <w:i/>
          <w:sz w:val="24"/>
        </w:rPr>
        <w:tab/>
      </w:r>
      <w:r>
        <w:rPr>
          <w:rFonts w:cstheme="minorHAnsi"/>
          <w:b/>
          <w:i/>
          <w:sz w:val="24"/>
        </w:rPr>
        <w:tab/>
      </w:r>
      <w:r>
        <w:rPr>
          <w:rFonts w:cstheme="minorHAnsi"/>
          <w:b/>
          <w:i/>
          <w:sz w:val="24"/>
        </w:rPr>
        <w:tab/>
      </w:r>
      <w:r>
        <w:rPr>
          <w:rFonts w:cstheme="minorHAnsi"/>
          <w:b/>
          <w:i/>
          <w:sz w:val="24"/>
        </w:rPr>
        <w:tab/>
      </w:r>
      <w:r>
        <w:rPr>
          <w:rFonts w:cstheme="minorHAnsi"/>
          <w:b/>
          <w:i/>
          <w:sz w:val="24"/>
        </w:rPr>
        <w:tab/>
      </w:r>
    </w:p>
    <w:p w:rsidR="00BA64BC" w:rsidRDefault="00BA64BC" w:rsidP="00BA64BC">
      <w:pPr>
        <w:rPr>
          <w:rFonts w:ascii="Calibri" w:eastAsia="Times New Roman" w:hAnsi="Calibri" w:cstheme="minorHAnsi"/>
          <w:b/>
          <w:i/>
          <w:sz w:val="24"/>
          <w:lang w:eastAsia="hu-HU"/>
        </w:rPr>
      </w:pPr>
      <w:r>
        <w:rPr>
          <w:rFonts w:cstheme="minorHAnsi"/>
          <w:b/>
          <w:i/>
          <w:sz w:val="24"/>
        </w:rPr>
        <w:br w:type="page"/>
      </w:r>
    </w:p>
    <w:p w:rsidR="00BA64BC" w:rsidRPr="00BA64BC" w:rsidRDefault="00BA64BC" w:rsidP="00BA64BC">
      <w:pPr>
        <w:pStyle w:val="Listaszerbekezds"/>
        <w:numPr>
          <w:ilvl w:val="0"/>
          <w:numId w:val="23"/>
        </w:numPr>
        <w:jc w:val="right"/>
        <w:rPr>
          <w:rFonts w:ascii="Cambria" w:hAnsi="Cambria" w:cs="Lucida Sans Unicode"/>
          <w:b/>
          <w:i/>
          <w:color w:val="000000" w:themeColor="text1"/>
          <w:sz w:val="24"/>
        </w:rPr>
      </w:pPr>
      <w:r w:rsidRPr="00BA64BC">
        <w:rPr>
          <w:rFonts w:cstheme="minorHAnsi"/>
          <w:b/>
          <w:i/>
          <w:sz w:val="24"/>
        </w:rPr>
        <w:lastRenderedPageBreak/>
        <w:t>melléklet</w:t>
      </w:r>
    </w:p>
    <w:p w:rsidR="00BA64BC" w:rsidRDefault="00BA64BC" w:rsidP="00BA64BC">
      <w:pPr>
        <w:spacing w:line="360" w:lineRule="auto"/>
        <w:jc w:val="center"/>
        <w:rPr>
          <w:rFonts w:ascii="Cambria" w:hAnsi="Cambria"/>
          <w:b/>
        </w:rPr>
      </w:pPr>
      <w:r w:rsidRPr="00EC1D07">
        <w:rPr>
          <w:rFonts w:ascii="Cambria" w:hAnsi="Cambria"/>
          <w:b/>
        </w:rPr>
        <w:t>Fogalommagyarázat</w:t>
      </w:r>
    </w:p>
    <w:p w:rsidR="00BA64BC" w:rsidRPr="00EC1D07" w:rsidRDefault="00BA64BC" w:rsidP="00BA64BC">
      <w:pPr>
        <w:spacing w:line="360" w:lineRule="auto"/>
        <w:jc w:val="center"/>
        <w:rPr>
          <w:rFonts w:ascii="Cambria" w:hAnsi="Cambria"/>
          <w:b/>
        </w:rPr>
      </w:pPr>
    </w:p>
    <w:p w:rsidR="00BA64BC" w:rsidRPr="009B4DE1" w:rsidRDefault="00BA64BC" w:rsidP="00BA64BC">
      <w:pPr>
        <w:spacing w:line="360" w:lineRule="auto"/>
        <w:jc w:val="both"/>
        <w:rPr>
          <w:rFonts w:ascii="Cambria" w:hAnsi="Cambria"/>
        </w:rPr>
      </w:pPr>
      <w:r w:rsidRPr="009B4DE1">
        <w:rPr>
          <w:rFonts w:ascii="Cambria" w:hAnsi="Cambria"/>
        </w:rPr>
        <w:t>1. munkaviszony: a magyar munkajog hatálya alá tartozó munkaviszony, közszolgálati jogviszony, közalkalmazotti jogviszony, bírósági, ügyészségi jogviszony, a fegyveres erők és rendvédelmi szervek hivatalos állományú tagjainak szolgálati viszonya</w:t>
      </w:r>
    </w:p>
    <w:p w:rsidR="00BA64BC" w:rsidRPr="009B4DE1" w:rsidRDefault="00BA64BC" w:rsidP="00BA64BC">
      <w:pPr>
        <w:spacing w:line="360" w:lineRule="auto"/>
        <w:jc w:val="both"/>
        <w:rPr>
          <w:rFonts w:ascii="Cambria" w:hAnsi="Cambria"/>
        </w:rPr>
      </w:pPr>
      <w:r w:rsidRPr="009B4DE1">
        <w:rPr>
          <w:rFonts w:ascii="Cambria" w:hAnsi="Cambria"/>
        </w:rPr>
        <w:t>2. közeli hozzátartozó: a Polgári Törvénykönyv szerinti közeli hozzátartozó</w:t>
      </w:r>
    </w:p>
    <w:p w:rsidR="00BA64BC" w:rsidRPr="009B4DE1" w:rsidRDefault="00BA64BC" w:rsidP="00BA64BC">
      <w:pPr>
        <w:spacing w:line="360" w:lineRule="auto"/>
        <w:jc w:val="both"/>
        <w:rPr>
          <w:rFonts w:ascii="Cambria" w:hAnsi="Cambria"/>
        </w:rPr>
      </w:pPr>
      <w:r w:rsidRPr="009B4DE1">
        <w:rPr>
          <w:rFonts w:ascii="Cambria" w:hAnsi="Cambria"/>
        </w:rPr>
        <w:t xml:space="preserve">3. közfoglalkoztatási jogviszony: a közfoglalkoztatásról és a közfoglalkoztatáshoz kapcsolódó valamint egyéb törvények módosításról szóló </w:t>
      </w:r>
      <w:r w:rsidRPr="008A0603">
        <w:rPr>
          <w:rFonts w:ascii="Cambria" w:hAnsi="Cambria"/>
        </w:rPr>
        <w:t xml:space="preserve">2011. évi CVI. törvény </w:t>
      </w:r>
      <w:r w:rsidRPr="009B4DE1">
        <w:rPr>
          <w:rFonts w:ascii="Cambria" w:hAnsi="Cambria"/>
        </w:rPr>
        <w:t>szerinti jogviszony</w:t>
      </w:r>
    </w:p>
    <w:p w:rsidR="00BA64BC" w:rsidRPr="009B4DE1" w:rsidRDefault="00BA64BC" w:rsidP="00BA64BC">
      <w:pPr>
        <w:spacing w:line="360" w:lineRule="auto"/>
        <w:jc w:val="both"/>
        <w:rPr>
          <w:rFonts w:ascii="Cambria" w:hAnsi="Cambria"/>
        </w:rPr>
      </w:pPr>
      <w:r w:rsidRPr="009B4DE1">
        <w:rPr>
          <w:rFonts w:ascii="Cambria" w:hAnsi="Cambria"/>
        </w:rPr>
        <w:t>4. önkéntes tevékenység: közintézménynél vagy civil szervezetnél önkéntesen, térítésmentesen végzett támogató, segítő tevékenység, valamint a projekt keretében szervezett önkéntes napokon való részvétel</w:t>
      </w:r>
    </w:p>
    <w:p w:rsidR="00BA64BC" w:rsidRPr="009B4DE1" w:rsidRDefault="00BA64BC" w:rsidP="00BA64BC">
      <w:pPr>
        <w:spacing w:line="360" w:lineRule="auto"/>
        <w:jc w:val="both"/>
        <w:rPr>
          <w:rFonts w:ascii="Cambria" w:hAnsi="Cambria"/>
        </w:rPr>
      </w:pPr>
      <w:proofErr w:type="gramStart"/>
      <w:r w:rsidRPr="009B4DE1">
        <w:rPr>
          <w:rFonts w:ascii="Cambria" w:hAnsi="Cambria"/>
        </w:rPr>
        <w:t xml:space="preserve">5.1 hiányszakma: </w:t>
      </w:r>
      <w:r w:rsidR="000F472D" w:rsidRPr="000F472D">
        <w:rPr>
          <w:rFonts w:ascii="Cambria" w:hAnsi="Cambria"/>
        </w:rPr>
        <w:t>pedagógus, óvodapedagógus, gyógypedagógus, dajka, szakács, rendőr, tűzoltó, orvos, pénzügyi-számviteli ügyintézői munkakör betöltéséhez szükséges végzettség, mérlegképes könyvelő, jogász, építésügyi-műszaki munkakör betöltéséhez szükséges végzettség, közgazdász, szociális munkás, szociálpedagógus, szociális ápoló és gondozó, ápoló, mentálhigiénés, pszichológus, egészségügyi szakképesítéssel rendelkező szakember, védőnő, villanyszerelő, gépészmérnök, villamosmérnök, gépész, gépszerelő, mezőgazdasági gépkezelő, nehézgépkezelő, T kategóriás jogosítvánnyal betölthető munkakör, hegesztő,</w:t>
      </w:r>
      <w:proofErr w:type="gramEnd"/>
      <w:r w:rsidR="000F472D" w:rsidRPr="000F472D">
        <w:rPr>
          <w:rFonts w:ascii="Cambria" w:hAnsi="Cambria"/>
        </w:rPr>
        <w:t xml:space="preserve"> </w:t>
      </w:r>
      <w:proofErr w:type="gramStart"/>
      <w:r w:rsidR="000F472D" w:rsidRPr="000F472D">
        <w:rPr>
          <w:rFonts w:ascii="Cambria" w:hAnsi="Cambria"/>
        </w:rPr>
        <w:t xml:space="preserve">bádogos, műszerész, esztergályos, lakatos, festő, karbantartó munkakör betöltéséhez szükséges végzettség, asztalos, autóbuszvezető, CNC gépkezelő, NC gépkezelő, eladó, fodrász, gáz-és </w:t>
      </w:r>
      <w:proofErr w:type="spellStart"/>
      <w:r w:rsidR="000F472D" w:rsidRPr="000F472D">
        <w:rPr>
          <w:rFonts w:ascii="Cambria" w:hAnsi="Cambria"/>
        </w:rPr>
        <w:t>hőtermelő</w:t>
      </w:r>
      <w:proofErr w:type="spellEnd"/>
      <w:r w:rsidR="000F472D" w:rsidRPr="000F472D">
        <w:rPr>
          <w:rFonts w:ascii="Cambria" w:hAnsi="Cambria"/>
        </w:rPr>
        <w:t xml:space="preserve"> </w:t>
      </w:r>
      <w:proofErr w:type="spellStart"/>
      <w:r w:rsidR="000F472D" w:rsidRPr="000F472D">
        <w:rPr>
          <w:rFonts w:ascii="Cambria" w:hAnsi="Cambria"/>
        </w:rPr>
        <w:t>berendezésszerelő</w:t>
      </w:r>
      <w:proofErr w:type="spellEnd"/>
      <w:r w:rsidR="000F472D" w:rsidRPr="000F472D">
        <w:rPr>
          <w:rFonts w:ascii="Cambria" w:hAnsi="Cambria"/>
        </w:rPr>
        <w:t xml:space="preserve">, </w:t>
      </w:r>
      <w:proofErr w:type="spellStart"/>
      <w:r w:rsidR="000F472D" w:rsidRPr="000F472D">
        <w:rPr>
          <w:rFonts w:ascii="Cambria" w:hAnsi="Cambria"/>
        </w:rPr>
        <w:t>gépgyártástechnológiai</w:t>
      </w:r>
      <w:proofErr w:type="spellEnd"/>
      <w:r w:rsidR="000F472D" w:rsidRPr="000F472D">
        <w:rPr>
          <w:rFonts w:ascii="Cambria" w:hAnsi="Cambria"/>
        </w:rPr>
        <w:t xml:space="preserve"> technikus, gépi forgácsoló, gyakorló ápoló, gyógyszerkészítmény-gyártó, hegesztő, informatikai rendszerüzemeltető, ipari gépész, kertész, központifűtés-és gázhálózat rendszerszerelő, kőműves, mezőgazdasági gépész, női szabó, szociális asszisztens, szociális szakgondozó, tehergépkocsi-vezető, vegyész technikus, vegyipari technikus, villanyszerelő, közigazgatási szervező</w:t>
      </w:r>
      <w:proofErr w:type="gramEnd"/>
      <w:r w:rsidR="000F472D" w:rsidRPr="000F472D">
        <w:rPr>
          <w:rFonts w:ascii="Cambria" w:hAnsi="Cambria"/>
        </w:rPr>
        <w:t xml:space="preserve">, </w:t>
      </w:r>
      <w:proofErr w:type="gramStart"/>
      <w:r w:rsidR="000F472D" w:rsidRPr="000F472D">
        <w:rPr>
          <w:rFonts w:ascii="Cambria" w:hAnsi="Cambria"/>
        </w:rPr>
        <w:t>munkavédelmi</w:t>
      </w:r>
      <w:proofErr w:type="gramEnd"/>
      <w:r w:rsidR="000F472D" w:rsidRPr="000F472D">
        <w:rPr>
          <w:rFonts w:ascii="Cambria" w:hAnsi="Cambria"/>
        </w:rPr>
        <w:t xml:space="preserve"> technikus, bútorasztalos, jogi asszisztens, közgazdász asszisztens</w:t>
      </w:r>
      <w:r w:rsidRPr="009B4DE1">
        <w:rPr>
          <w:rFonts w:ascii="Cambria" w:hAnsi="Cambria"/>
        </w:rPr>
        <w:t>.</w:t>
      </w:r>
    </w:p>
    <w:p w:rsidR="00BA64BC" w:rsidRPr="009B4DE1" w:rsidRDefault="00BA64BC" w:rsidP="00BA64BC">
      <w:pPr>
        <w:spacing w:line="360" w:lineRule="auto"/>
        <w:jc w:val="both"/>
        <w:rPr>
          <w:rFonts w:ascii="Cambria" w:hAnsi="Cambria"/>
        </w:rPr>
      </w:pPr>
      <w:r w:rsidRPr="009B4DE1">
        <w:rPr>
          <w:rFonts w:ascii="Cambria" w:hAnsi="Cambria"/>
        </w:rPr>
        <w:t>6. egyedülálló: a szociális igazgatásról és a szociális ellátásokról szóló törvény szerinti egyedülálló</w:t>
      </w:r>
    </w:p>
    <w:p w:rsidR="00BA64BC" w:rsidRPr="009B4DE1" w:rsidRDefault="00BA64BC" w:rsidP="00BA64BC">
      <w:pPr>
        <w:spacing w:line="360" w:lineRule="auto"/>
        <w:jc w:val="both"/>
        <w:rPr>
          <w:rFonts w:ascii="Cambria" w:hAnsi="Cambria"/>
        </w:rPr>
      </w:pPr>
      <w:r w:rsidRPr="009B4DE1">
        <w:rPr>
          <w:rFonts w:ascii="Cambria" w:hAnsi="Cambria"/>
        </w:rPr>
        <w:t>7. jövedelem: a szociális igazgatásról és a szociális ellátásokról szóló törvény szerinti jövedelem.</w:t>
      </w:r>
    </w:p>
    <w:p w:rsidR="00BA64BC" w:rsidRPr="009B4DE1" w:rsidRDefault="00BA64BC" w:rsidP="00BA64BC">
      <w:pPr>
        <w:spacing w:line="360" w:lineRule="auto"/>
        <w:jc w:val="both"/>
        <w:rPr>
          <w:rFonts w:ascii="Cambria" w:hAnsi="Cambria"/>
        </w:rPr>
      </w:pPr>
    </w:p>
    <w:p w:rsidR="00BA64BC" w:rsidRPr="009B4DE1" w:rsidRDefault="00BA64BC" w:rsidP="00BA64BC">
      <w:pPr>
        <w:spacing w:line="360" w:lineRule="auto"/>
        <w:jc w:val="both"/>
        <w:rPr>
          <w:rFonts w:ascii="Cambria" w:hAnsi="Cambria"/>
        </w:rPr>
      </w:pPr>
      <w:r w:rsidRPr="009B4DE1">
        <w:rPr>
          <w:rFonts w:ascii="Cambria" w:hAnsi="Cambria"/>
        </w:rPr>
        <w:lastRenderedPageBreak/>
        <w:t xml:space="preserve">8. nem minősül jövedelemnek: ami a szociális igazgatásról és a szociális ellátásokról szóló törvény szerint nem minősül jövedelemnek, és a szociális igazgatásról és a szociális ellátásokról </w:t>
      </w:r>
      <w:r>
        <w:rPr>
          <w:rFonts w:ascii="Cambria" w:hAnsi="Cambria"/>
        </w:rPr>
        <w:t>s</w:t>
      </w:r>
      <w:r w:rsidRPr="009B4DE1">
        <w:rPr>
          <w:rFonts w:ascii="Cambria" w:hAnsi="Cambria"/>
        </w:rPr>
        <w:t>zóló törvény szerinti lakásfenntartási támogatás, adósságcsökkentési támogatás</w:t>
      </w:r>
    </w:p>
    <w:p w:rsidR="00BA64BC" w:rsidRPr="009B4DE1" w:rsidRDefault="00BA64BC" w:rsidP="00BA64BC">
      <w:pPr>
        <w:spacing w:line="360" w:lineRule="auto"/>
        <w:jc w:val="both"/>
        <w:rPr>
          <w:rFonts w:ascii="Cambria" w:hAnsi="Cambria"/>
        </w:rPr>
      </w:pPr>
      <w:r w:rsidRPr="009B4DE1">
        <w:rPr>
          <w:rFonts w:ascii="Cambria" w:hAnsi="Cambria"/>
        </w:rPr>
        <w:t>9. lakóépület: az országos településrendezési és építési követelményekről szóló kormányrendelet fogalom meghatározásában szereplő lakóépület</w:t>
      </w:r>
    </w:p>
    <w:p w:rsidR="00BA64BC" w:rsidRPr="009B4DE1" w:rsidRDefault="00BA64BC" w:rsidP="00BA64BC">
      <w:pPr>
        <w:spacing w:line="360" w:lineRule="auto"/>
        <w:jc w:val="both"/>
        <w:rPr>
          <w:rFonts w:ascii="Cambria" w:hAnsi="Cambria"/>
        </w:rPr>
      </w:pPr>
      <w:r w:rsidRPr="009B4DE1">
        <w:rPr>
          <w:rFonts w:ascii="Cambria" w:hAnsi="Cambria"/>
        </w:rPr>
        <w:t>10. háztartás: egy lakásban együtt lakó, ott bejelentett lakóhellyel vagy tartózkodási hellyel rendelkező – kivéve, ahol a rendelet jogosultsági feltételként lakóhelyet ír elő – közeli hozzátartozók közössége</w:t>
      </w:r>
    </w:p>
    <w:p w:rsidR="00BA64BC" w:rsidRPr="005E7BC8" w:rsidRDefault="00BA64BC" w:rsidP="00BA64BC">
      <w:pPr>
        <w:spacing w:line="360" w:lineRule="auto"/>
        <w:jc w:val="both"/>
        <w:rPr>
          <w:rFonts w:ascii="Cambria" w:hAnsi="Cambria"/>
          <w:b/>
          <w:i/>
        </w:rPr>
      </w:pPr>
    </w:p>
    <w:p w:rsidR="005D7F67" w:rsidRDefault="005D7F67"/>
    <w:sectPr w:rsidR="005D7F67" w:rsidSect="00F214DC">
      <w:footerReference w:type="default" r:id="rId10"/>
      <w:pgSz w:w="11906" w:h="16838"/>
      <w:pgMar w:top="138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BC2" w:rsidRDefault="004D5BC2" w:rsidP="00B57D8F">
      <w:pPr>
        <w:spacing w:after="0" w:line="240" w:lineRule="auto"/>
      </w:pPr>
      <w:r>
        <w:separator/>
      </w:r>
    </w:p>
  </w:endnote>
  <w:endnote w:type="continuationSeparator" w:id="0">
    <w:p w:rsidR="004D5BC2" w:rsidRDefault="004D5BC2" w:rsidP="00B57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H_Futura Light BT">
    <w:altName w:val="Calibri"/>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AGRounded Lt">
    <w:altName w:val="Century Gothic"/>
    <w:panose1 w:val="00000000000000000000"/>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0973374"/>
      <w:docPartObj>
        <w:docPartGallery w:val="Page Numbers (Bottom of Page)"/>
        <w:docPartUnique/>
      </w:docPartObj>
    </w:sdtPr>
    <w:sdtEndPr/>
    <w:sdtContent>
      <w:p w:rsidR="004D5BC2" w:rsidRDefault="004D5BC2">
        <w:pPr>
          <w:pStyle w:val="llb"/>
          <w:jc w:val="center"/>
        </w:pPr>
        <w:r>
          <w:fldChar w:fldCharType="begin"/>
        </w:r>
        <w:r>
          <w:instrText>PAGE   \* MERGEFORMAT</w:instrText>
        </w:r>
        <w:r>
          <w:fldChar w:fldCharType="separate"/>
        </w:r>
        <w:r w:rsidR="000C4D64">
          <w:rPr>
            <w:noProof/>
          </w:rPr>
          <w:t>5</w:t>
        </w:r>
        <w:r>
          <w:rPr>
            <w:noProof/>
          </w:rPr>
          <w:fldChar w:fldCharType="end"/>
        </w:r>
      </w:p>
    </w:sdtContent>
  </w:sdt>
  <w:p w:rsidR="004D5BC2" w:rsidRDefault="004D5BC2">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BC2" w:rsidRDefault="004D5BC2" w:rsidP="00B57D8F">
      <w:pPr>
        <w:spacing w:after="0" w:line="240" w:lineRule="auto"/>
      </w:pPr>
      <w:r>
        <w:separator/>
      </w:r>
    </w:p>
  </w:footnote>
  <w:footnote w:type="continuationSeparator" w:id="0">
    <w:p w:rsidR="004D5BC2" w:rsidRDefault="004D5BC2" w:rsidP="00B57D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032ED"/>
    <w:multiLevelType w:val="hybridMultilevel"/>
    <w:tmpl w:val="25689174"/>
    <w:lvl w:ilvl="0" w:tplc="B8B81FFC">
      <w:start w:val="1"/>
      <w:numFmt w:val="upperRoman"/>
      <w:lvlText w:val="%1."/>
      <w:lvlJc w:val="left"/>
      <w:pPr>
        <w:ind w:left="1080" w:hanging="720"/>
      </w:pPr>
      <w:rPr>
        <w:rFonts w:cs="Times New Roman"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nsid w:val="09662F65"/>
    <w:multiLevelType w:val="hybridMultilevel"/>
    <w:tmpl w:val="E36EA7C8"/>
    <w:lvl w:ilvl="0" w:tplc="F2C86B38">
      <w:start w:val="7"/>
      <w:numFmt w:val="bullet"/>
      <w:lvlText w:val="-"/>
      <w:lvlJc w:val="left"/>
      <w:pPr>
        <w:ind w:left="720" w:hanging="360"/>
      </w:pPr>
      <w:rPr>
        <w:rFonts w:ascii="Times New Roman" w:eastAsiaTheme="minorHAnsi" w:hAnsi="Times New Roman" w:cs="Times New Roman" w:hint="default"/>
      </w:rPr>
    </w:lvl>
    <w:lvl w:ilvl="1" w:tplc="F2C86B38">
      <w:start w:val="7"/>
      <w:numFmt w:val="bullet"/>
      <w:lvlText w:val="-"/>
      <w:lvlJc w:val="left"/>
      <w:pPr>
        <w:ind w:left="1440" w:hanging="360"/>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0AB73675"/>
    <w:multiLevelType w:val="hybridMultilevel"/>
    <w:tmpl w:val="3D8C93AE"/>
    <w:lvl w:ilvl="0" w:tplc="91669A06">
      <w:start w:val="4"/>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
    <w:nsid w:val="0C6F3906"/>
    <w:multiLevelType w:val="hybridMultilevel"/>
    <w:tmpl w:val="2974C15C"/>
    <w:lvl w:ilvl="0" w:tplc="FBBAA338">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0D10455F"/>
    <w:multiLevelType w:val="hybridMultilevel"/>
    <w:tmpl w:val="870C4AC6"/>
    <w:lvl w:ilvl="0" w:tplc="040E0001">
      <w:start w:val="1"/>
      <w:numFmt w:val="bullet"/>
      <w:lvlText w:val=""/>
      <w:lvlJc w:val="left"/>
      <w:pPr>
        <w:ind w:left="720" w:hanging="360"/>
      </w:pPr>
      <w:rPr>
        <w:rFonts w:ascii="Symbol" w:hAnsi="Symbol" w:hint="default"/>
      </w:rPr>
    </w:lvl>
    <w:lvl w:ilvl="1" w:tplc="F2C86B38">
      <w:start w:val="7"/>
      <w:numFmt w:val="bullet"/>
      <w:lvlText w:val="-"/>
      <w:lvlJc w:val="left"/>
      <w:pPr>
        <w:ind w:left="1440" w:hanging="360"/>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15CA0A1E"/>
    <w:multiLevelType w:val="hybridMultilevel"/>
    <w:tmpl w:val="B6FEDBBA"/>
    <w:lvl w:ilvl="0" w:tplc="F2C86B38">
      <w:start w:val="7"/>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1F036C06"/>
    <w:multiLevelType w:val="hybridMultilevel"/>
    <w:tmpl w:val="441A1812"/>
    <w:lvl w:ilvl="0" w:tplc="B90EFA8A">
      <w:start w:val="1"/>
      <w:numFmt w:val="decimal"/>
      <w:lvlText w:val="%1."/>
      <w:lvlJc w:val="left"/>
      <w:pPr>
        <w:ind w:left="720" w:hanging="360"/>
      </w:pPr>
      <w:rPr>
        <w:rFonts w:ascii="Cambria" w:eastAsiaTheme="minorHAnsi" w:hAnsi="Cambria" w:cstheme="minorBid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23AE1254"/>
    <w:multiLevelType w:val="hybridMultilevel"/>
    <w:tmpl w:val="B72EFE7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246D1CBA"/>
    <w:multiLevelType w:val="hybridMultilevel"/>
    <w:tmpl w:val="52FC268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34D21020"/>
    <w:multiLevelType w:val="hybridMultilevel"/>
    <w:tmpl w:val="8D104128"/>
    <w:lvl w:ilvl="0" w:tplc="2E52740C">
      <w:start w:val="45"/>
      <w:numFmt w:val="bullet"/>
      <w:lvlText w:val="-"/>
      <w:lvlJc w:val="left"/>
      <w:pPr>
        <w:ind w:left="643" w:hanging="360"/>
      </w:pPr>
      <w:rPr>
        <w:rFonts w:ascii="Cambria" w:eastAsiaTheme="minorHAnsi" w:hAnsi="Cambria"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389C6AD3"/>
    <w:multiLevelType w:val="hybridMultilevel"/>
    <w:tmpl w:val="C2D86398"/>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3964012D"/>
    <w:multiLevelType w:val="hybridMultilevel"/>
    <w:tmpl w:val="87A2DAE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2">
    <w:nsid w:val="39C44381"/>
    <w:multiLevelType w:val="hybridMultilevel"/>
    <w:tmpl w:val="83ACE1B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3B126F6C"/>
    <w:multiLevelType w:val="hybridMultilevel"/>
    <w:tmpl w:val="C2CA75B4"/>
    <w:lvl w:ilvl="0" w:tplc="0032CBDE">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nsid w:val="4B4301FE"/>
    <w:multiLevelType w:val="hybridMultilevel"/>
    <w:tmpl w:val="705855EE"/>
    <w:lvl w:ilvl="0" w:tplc="B8B81FFC">
      <w:start w:val="1"/>
      <w:numFmt w:val="upperRoman"/>
      <w:lvlText w:val="%1."/>
      <w:lvlJc w:val="left"/>
      <w:pPr>
        <w:ind w:left="1080" w:hanging="720"/>
      </w:pPr>
      <w:rPr>
        <w:rFonts w:cs="Times New Roman"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nsid w:val="4BBA5612"/>
    <w:multiLevelType w:val="hybridMultilevel"/>
    <w:tmpl w:val="ED6AACC2"/>
    <w:lvl w:ilvl="0" w:tplc="4B987474">
      <w:start w:val="4"/>
      <w:numFmt w:val="decimal"/>
      <w:lvlText w:val="%1."/>
      <w:lvlJc w:val="left"/>
      <w:pPr>
        <w:ind w:left="720" w:hanging="360"/>
      </w:pPr>
      <w:rPr>
        <w:rFonts w:asciiTheme="minorHAnsi" w:hAnsiTheme="minorHAnsi" w:cstheme="minorHAnsi"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4C6E57B7"/>
    <w:multiLevelType w:val="multilevel"/>
    <w:tmpl w:val="B2A274AA"/>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color w:val="E30B20"/>
      </w:rPr>
    </w:lvl>
    <w:lvl w:ilvl="3">
      <w:start w:val="1"/>
      <w:numFmt w:val="lowerLetter"/>
      <w:lvlText w:val="%4."/>
      <w:lvlJc w:val="right"/>
      <w:pPr>
        <w:ind w:left="1728" w:hanging="648"/>
      </w:pPr>
      <w:rPr>
        <w:rFonts w:ascii="H_Futura Light BT" w:hAnsi="H_Futura Light BT" w:hint="default"/>
        <w:b w:val="0"/>
        <w:i w:val="0"/>
        <w:color w:val="E71F27"/>
        <w:sz w:val="24"/>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E30B2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right"/>
      <w:pPr>
        <w:ind w:left="2736" w:hanging="936"/>
      </w:pPr>
      <w:rPr>
        <w:rFonts w:ascii="H_Futura Light BT" w:hAnsi="H_Futura Light BT" w:hint="default"/>
        <w:color w:val="E71F27"/>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F254761"/>
    <w:multiLevelType w:val="hybridMultilevel"/>
    <w:tmpl w:val="E9028A7C"/>
    <w:lvl w:ilvl="0" w:tplc="F2C86B38">
      <w:start w:val="7"/>
      <w:numFmt w:val="bullet"/>
      <w:lvlText w:val="-"/>
      <w:lvlJc w:val="left"/>
      <w:pPr>
        <w:ind w:left="720" w:hanging="360"/>
      </w:pPr>
      <w:rPr>
        <w:rFonts w:ascii="Times New Roman" w:eastAsiaTheme="minorHAnsi" w:hAnsi="Times New Roman" w:cs="Times New Roman" w:hint="default"/>
      </w:rPr>
    </w:lvl>
    <w:lvl w:ilvl="1" w:tplc="F2C86B38">
      <w:start w:val="7"/>
      <w:numFmt w:val="bullet"/>
      <w:lvlText w:val="-"/>
      <w:lvlJc w:val="left"/>
      <w:pPr>
        <w:ind w:left="1440" w:hanging="360"/>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nsid w:val="61D565A1"/>
    <w:multiLevelType w:val="multilevel"/>
    <w:tmpl w:val="4B7C680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color w:val="E30B20"/>
      </w:rPr>
    </w:lvl>
    <w:lvl w:ilvl="3">
      <w:start w:val="1"/>
      <w:numFmt w:val="lowerLetter"/>
      <w:lvlText w:val="%4."/>
      <w:lvlJc w:val="right"/>
      <w:pPr>
        <w:ind w:left="1728" w:hanging="648"/>
      </w:pPr>
      <w:rPr>
        <w:rFonts w:ascii="H_Futura Light BT" w:hAnsi="H_Futura Light BT" w:hint="default"/>
        <w:b w:val="0"/>
        <w:i w:val="0"/>
        <w:color w:val="E71F27"/>
        <w:sz w:val="24"/>
      </w:rPr>
    </w:lvl>
    <w:lvl w:ilvl="4">
      <w:start w:val="1"/>
      <w:numFmt w:val="decimal"/>
      <w:lvlText w:val="%1.%2.%3.%4.%5."/>
      <w:lvlJc w:val="left"/>
      <w:pPr>
        <w:ind w:left="2232" w:hanging="792"/>
      </w:pPr>
      <w:rPr>
        <w:rFonts w:hint="default"/>
        <w:b w:val="0"/>
        <w:bCs w:val="0"/>
        <w:i w:val="0"/>
        <w:iCs w:val="0"/>
        <w:caps w:val="0"/>
        <w:smallCaps w:val="0"/>
        <w:strike w:val="0"/>
        <w:dstrike w:val="0"/>
        <w:noProof w:val="0"/>
        <w:vanish w:val="0"/>
        <w:color w:val="E30B2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right"/>
      <w:pPr>
        <w:ind w:left="2736" w:hanging="936"/>
      </w:pPr>
      <w:rPr>
        <w:rFonts w:asciiTheme="minorHAnsi" w:hAnsiTheme="minorHAnsi" w:cstheme="minorHAnsi" w:hint="default"/>
        <w:b/>
        <w:color w:val="auto"/>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8012F66"/>
    <w:multiLevelType w:val="hybridMultilevel"/>
    <w:tmpl w:val="C1DA6382"/>
    <w:lvl w:ilvl="0" w:tplc="0032CBDE">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nsid w:val="69116E36"/>
    <w:multiLevelType w:val="hybridMultilevel"/>
    <w:tmpl w:val="B7FE192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nsid w:val="6A9A71C9"/>
    <w:multiLevelType w:val="hybridMultilevel"/>
    <w:tmpl w:val="51BC17A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6E8F418D"/>
    <w:multiLevelType w:val="hybridMultilevel"/>
    <w:tmpl w:val="6204C70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4"/>
  </w:num>
  <w:num w:numId="2">
    <w:abstractNumId w:val="0"/>
  </w:num>
  <w:num w:numId="3">
    <w:abstractNumId w:val="12"/>
  </w:num>
  <w:num w:numId="4">
    <w:abstractNumId w:val="16"/>
  </w:num>
  <w:num w:numId="5">
    <w:abstractNumId w:val="20"/>
  </w:num>
  <w:num w:numId="6">
    <w:abstractNumId w:val="4"/>
  </w:num>
  <w:num w:numId="7">
    <w:abstractNumId w:val="18"/>
  </w:num>
  <w:num w:numId="8">
    <w:abstractNumId w:val="8"/>
  </w:num>
  <w:num w:numId="9">
    <w:abstractNumId w:val="7"/>
  </w:num>
  <w:num w:numId="10">
    <w:abstractNumId w:val="9"/>
  </w:num>
  <w:num w:numId="11">
    <w:abstractNumId w:val="13"/>
  </w:num>
  <w:num w:numId="12">
    <w:abstractNumId w:val="3"/>
  </w:num>
  <w:num w:numId="13">
    <w:abstractNumId w:val="6"/>
  </w:num>
  <w:num w:numId="14">
    <w:abstractNumId w:val="10"/>
  </w:num>
  <w:num w:numId="15">
    <w:abstractNumId w:val="19"/>
  </w:num>
  <w:num w:numId="16">
    <w:abstractNumId w:val="22"/>
  </w:num>
  <w:num w:numId="17">
    <w:abstractNumId w:val="21"/>
  </w:num>
  <w:num w:numId="18">
    <w:abstractNumId w:val="2"/>
  </w:num>
  <w:num w:numId="19">
    <w:abstractNumId w:val="11"/>
  </w:num>
  <w:num w:numId="20">
    <w:abstractNumId w:val="1"/>
  </w:num>
  <w:num w:numId="21">
    <w:abstractNumId w:val="17"/>
  </w:num>
  <w:num w:numId="22">
    <w:abstractNumId w:val="5"/>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D8F"/>
    <w:rsid w:val="00016DCE"/>
    <w:rsid w:val="00021665"/>
    <w:rsid w:val="00057A1F"/>
    <w:rsid w:val="00070A3D"/>
    <w:rsid w:val="00074350"/>
    <w:rsid w:val="00077E49"/>
    <w:rsid w:val="00080003"/>
    <w:rsid w:val="0008081D"/>
    <w:rsid w:val="000872B7"/>
    <w:rsid w:val="000B07BB"/>
    <w:rsid w:val="000B3DA1"/>
    <w:rsid w:val="000C2963"/>
    <w:rsid w:val="000C4D64"/>
    <w:rsid w:val="000D61A9"/>
    <w:rsid w:val="000F472D"/>
    <w:rsid w:val="0010755C"/>
    <w:rsid w:val="00110149"/>
    <w:rsid w:val="001174C1"/>
    <w:rsid w:val="0012343E"/>
    <w:rsid w:val="00145EB8"/>
    <w:rsid w:val="00154ADA"/>
    <w:rsid w:val="00165F42"/>
    <w:rsid w:val="00194B52"/>
    <w:rsid w:val="001A7A0D"/>
    <w:rsid w:val="001B2A75"/>
    <w:rsid w:val="001C65EC"/>
    <w:rsid w:val="001D7ED4"/>
    <w:rsid w:val="002063BB"/>
    <w:rsid w:val="00252CC1"/>
    <w:rsid w:val="00252E4F"/>
    <w:rsid w:val="00271154"/>
    <w:rsid w:val="002863A9"/>
    <w:rsid w:val="002867A9"/>
    <w:rsid w:val="002C610E"/>
    <w:rsid w:val="002D3EC8"/>
    <w:rsid w:val="002E6C71"/>
    <w:rsid w:val="003159AB"/>
    <w:rsid w:val="00332923"/>
    <w:rsid w:val="003337B6"/>
    <w:rsid w:val="00340C45"/>
    <w:rsid w:val="00343A2B"/>
    <w:rsid w:val="00354E07"/>
    <w:rsid w:val="00361F51"/>
    <w:rsid w:val="0036448B"/>
    <w:rsid w:val="00372485"/>
    <w:rsid w:val="003759AE"/>
    <w:rsid w:val="00386606"/>
    <w:rsid w:val="003B4530"/>
    <w:rsid w:val="003D160F"/>
    <w:rsid w:val="003D1F10"/>
    <w:rsid w:val="003E3B62"/>
    <w:rsid w:val="004063A7"/>
    <w:rsid w:val="00416300"/>
    <w:rsid w:val="00433509"/>
    <w:rsid w:val="00444F0D"/>
    <w:rsid w:val="00445649"/>
    <w:rsid w:val="0045065E"/>
    <w:rsid w:val="0045622C"/>
    <w:rsid w:val="004705E8"/>
    <w:rsid w:val="00477588"/>
    <w:rsid w:val="004B19AB"/>
    <w:rsid w:val="004B333F"/>
    <w:rsid w:val="004D1392"/>
    <w:rsid w:val="004D5BC2"/>
    <w:rsid w:val="004E1159"/>
    <w:rsid w:val="004F30B1"/>
    <w:rsid w:val="005102BD"/>
    <w:rsid w:val="00510A00"/>
    <w:rsid w:val="00526805"/>
    <w:rsid w:val="00542685"/>
    <w:rsid w:val="00542B28"/>
    <w:rsid w:val="00545728"/>
    <w:rsid w:val="00550743"/>
    <w:rsid w:val="00564656"/>
    <w:rsid w:val="005C2BB1"/>
    <w:rsid w:val="005D0DB4"/>
    <w:rsid w:val="005D2744"/>
    <w:rsid w:val="005D4870"/>
    <w:rsid w:val="005D64DC"/>
    <w:rsid w:val="005D7F67"/>
    <w:rsid w:val="005F403E"/>
    <w:rsid w:val="005F4724"/>
    <w:rsid w:val="00605A94"/>
    <w:rsid w:val="00632493"/>
    <w:rsid w:val="00634653"/>
    <w:rsid w:val="00634EB5"/>
    <w:rsid w:val="0064042C"/>
    <w:rsid w:val="0064154F"/>
    <w:rsid w:val="0066360D"/>
    <w:rsid w:val="006678A5"/>
    <w:rsid w:val="00677EB7"/>
    <w:rsid w:val="00682072"/>
    <w:rsid w:val="00693F80"/>
    <w:rsid w:val="006A38E8"/>
    <w:rsid w:val="006A7F17"/>
    <w:rsid w:val="006B37B6"/>
    <w:rsid w:val="006B4D90"/>
    <w:rsid w:val="006C5B55"/>
    <w:rsid w:val="006D3B30"/>
    <w:rsid w:val="006F21E7"/>
    <w:rsid w:val="006F595B"/>
    <w:rsid w:val="006F7F9A"/>
    <w:rsid w:val="0070047A"/>
    <w:rsid w:val="00700557"/>
    <w:rsid w:val="007127A6"/>
    <w:rsid w:val="00731E13"/>
    <w:rsid w:val="00733140"/>
    <w:rsid w:val="007431EB"/>
    <w:rsid w:val="007466EF"/>
    <w:rsid w:val="00771B9C"/>
    <w:rsid w:val="0078157A"/>
    <w:rsid w:val="00783A6A"/>
    <w:rsid w:val="0078700F"/>
    <w:rsid w:val="00792576"/>
    <w:rsid w:val="007E1588"/>
    <w:rsid w:val="007F3D3D"/>
    <w:rsid w:val="0082293E"/>
    <w:rsid w:val="00831292"/>
    <w:rsid w:val="00847CFF"/>
    <w:rsid w:val="00866788"/>
    <w:rsid w:val="00870B18"/>
    <w:rsid w:val="0087586E"/>
    <w:rsid w:val="00883F92"/>
    <w:rsid w:val="008A1F99"/>
    <w:rsid w:val="008B042E"/>
    <w:rsid w:val="008B7420"/>
    <w:rsid w:val="008C6681"/>
    <w:rsid w:val="008D52A0"/>
    <w:rsid w:val="00902CDC"/>
    <w:rsid w:val="009106F4"/>
    <w:rsid w:val="009227AE"/>
    <w:rsid w:val="009368B9"/>
    <w:rsid w:val="00945B9A"/>
    <w:rsid w:val="00954353"/>
    <w:rsid w:val="00955821"/>
    <w:rsid w:val="00972E09"/>
    <w:rsid w:val="009A1F93"/>
    <w:rsid w:val="009A7553"/>
    <w:rsid w:val="009B01DB"/>
    <w:rsid w:val="009D20AC"/>
    <w:rsid w:val="00A0145E"/>
    <w:rsid w:val="00A024A3"/>
    <w:rsid w:val="00A06615"/>
    <w:rsid w:val="00A15AFF"/>
    <w:rsid w:val="00A22067"/>
    <w:rsid w:val="00A367E1"/>
    <w:rsid w:val="00A53694"/>
    <w:rsid w:val="00A646A2"/>
    <w:rsid w:val="00A95BB5"/>
    <w:rsid w:val="00A97108"/>
    <w:rsid w:val="00A97C33"/>
    <w:rsid w:val="00AA3700"/>
    <w:rsid w:val="00AF01B0"/>
    <w:rsid w:val="00AF3357"/>
    <w:rsid w:val="00AF5B68"/>
    <w:rsid w:val="00AF5E3F"/>
    <w:rsid w:val="00B22801"/>
    <w:rsid w:val="00B251CB"/>
    <w:rsid w:val="00B27E05"/>
    <w:rsid w:val="00B43A5D"/>
    <w:rsid w:val="00B474F4"/>
    <w:rsid w:val="00B52479"/>
    <w:rsid w:val="00B57D8F"/>
    <w:rsid w:val="00B6156C"/>
    <w:rsid w:val="00BA64BC"/>
    <w:rsid w:val="00BB75DB"/>
    <w:rsid w:val="00BD7DEF"/>
    <w:rsid w:val="00BE7B0B"/>
    <w:rsid w:val="00C109E3"/>
    <w:rsid w:val="00C15ADF"/>
    <w:rsid w:val="00C313EF"/>
    <w:rsid w:val="00C32526"/>
    <w:rsid w:val="00C36EEC"/>
    <w:rsid w:val="00C54001"/>
    <w:rsid w:val="00C72931"/>
    <w:rsid w:val="00C729E4"/>
    <w:rsid w:val="00CA26C7"/>
    <w:rsid w:val="00CB192A"/>
    <w:rsid w:val="00CB2FE0"/>
    <w:rsid w:val="00CC0AE1"/>
    <w:rsid w:val="00CC6A9F"/>
    <w:rsid w:val="00CF209A"/>
    <w:rsid w:val="00D05CA1"/>
    <w:rsid w:val="00D12F5E"/>
    <w:rsid w:val="00D206C0"/>
    <w:rsid w:val="00D21A94"/>
    <w:rsid w:val="00D35A0E"/>
    <w:rsid w:val="00D50977"/>
    <w:rsid w:val="00D560B0"/>
    <w:rsid w:val="00D73E88"/>
    <w:rsid w:val="00DD17FB"/>
    <w:rsid w:val="00DF37D1"/>
    <w:rsid w:val="00E040A3"/>
    <w:rsid w:val="00E05BDB"/>
    <w:rsid w:val="00E07C46"/>
    <w:rsid w:val="00E21AA1"/>
    <w:rsid w:val="00E250F0"/>
    <w:rsid w:val="00E30EDC"/>
    <w:rsid w:val="00E329CA"/>
    <w:rsid w:val="00E32AAF"/>
    <w:rsid w:val="00E35F2A"/>
    <w:rsid w:val="00E57422"/>
    <w:rsid w:val="00E9334B"/>
    <w:rsid w:val="00EA002D"/>
    <w:rsid w:val="00EA08E9"/>
    <w:rsid w:val="00EA59D5"/>
    <w:rsid w:val="00EC3A58"/>
    <w:rsid w:val="00EC4A89"/>
    <w:rsid w:val="00EE0747"/>
    <w:rsid w:val="00EE07AF"/>
    <w:rsid w:val="00EE2DC1"/>
    <w:rsid w:val="00EE468C"/>
    <w:rsid w:val="00F01F1C"/>
    <w:rsid w:val="00F1245F"/>
    <w:rsid w:val="00F214DC"/>
    <w:rsid w:val="00F2591B"/>
    <w:rsid w:val="00F429C1"/>
    <w:rsid w:val="00F449C6"/>
    <w:rsid w:val="00F45BCD"/>
    <w:rsid w:val="00F47916"/>
    <w:rsid w:val="00F64E91"/>
    <w:rsid w:val="00F90D9C"/>
    <w:rsid w:val="00F91E5D"/>
    <w:rsid w:val="00FA6297"/>
    <w:rsid w:val="00FC08C7"/>
    <w:rsid w:val="00FE162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B57D8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B57D8F"/>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B57D8F"/>
    <w:rPr>
      <w:rFonts w:ascii="Tahoma" w:hAnsi="Tahoma" w:cs="Tahoma"/>
      <w:sz w:val="16"/>
      <w:szCs w:val="16"/>
    </w:rPr>
  </w:style>
  <w:style w:type="paragraph" w:styleId="lfej">
    <w:name w:val="header"/>
    <w:basedOn w:val="Norml"/>
    <w:link w:val="lfejChar"/>
    <w:unhideWhenUsed/>
    <w:rsid w:val="00B57D8F"/>
    <w:pPr>
      <w:tabs>
        <w:tab w:val="center" w:pos="4536"/>
        <w:tab w:val="right" w:pos="9072"/>
      </w:tabs>
      <w:spacing w:after="0" w:line="240" w:lineRule="auto"/>
    </w:pPr>
  </w:style>
  <w:style w:type="character" w:customStyle="1" w:styleId="lfejChar">
    <w:name w:val="Élőfej Char"/>
    <w:basedOn w:val="Bekezdsalapbettpusa"/>
    <w:link w:val="lfej"/>
    <w:rsid w:val="00B57D8F"/>
  </w:style>
  <w:style w:type="paragraph" w:styleId="llb">
    <w:name w:val="footer"/>
    <w:basedOn w:val="Norml"/>
    <w:link w:val="llbChar"/>
    <w:uiPriority w:val="99"/>
    <w:unhideWhenUsed/>
    <w:rsid w:val="00B57D8F"/>
    <w:pPr>
      <w:tabs>
        <w:tab w:val="center" w:pos="4536"/>
        <w:tab w:val="right" w:pos="9072"/>
      </w:tabs>
      <w:spacing w:after="0" w:line="240" w:lineRule="auto"/>
    </w:pPr>
  </w:style>
  <w:style w:type="character" w:customStyle="1" w:styleId="llbChar">
    <w:name w:val="Élőláb Char"/>
    <w:basedOn w:val="Bekezdsalapbettpusa"/>
    <w:link w:val="llb"/>
    <w:uiPriority w:val="99"/>
    <w:rsid w:val="00B57D8F"/>
  </w:style>
  <w:style w:type="table" w:styleId="Rcsostblzat">
    <w:name w:val="Table Grid"/>
    <w:basedOn w:val="Normltblzat"/>
    <w:uiPriority w:val="59"/>
    <w:rsid w:val="005D7F67"/>
    <w:pPr>
      <w:spacing w:after="0" w:line="240" w:lineRule="auto"/>
    </w:pPr>
    <w:rPr>
      <w:rFonts w:ascii="Times New Roman" w:eastAsia="Times New Roman" w:hAnsi="Times New Roman" w:cs="Times New Roman"/>
      <w:sz w:val="20"/>
      <w:szCs w:val="20"/>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szerbekezds">
    <w:name w:val="List Paragraph"/>
    <w:basedOn w:val="Norml"/>
    <w:uiPriority w:val="34"/>
    <w:qFormat/>
    <w:rsid w:val="005D7F67"/>
    <w:pPr>
      <w:ind w:left="720"/>
      <w:contextualSpacing/>
    </w:pPr>
    <w:rPr>
      <w:rFonts w:ascii="Calibri" w:eastAsia="Times New Roman" w:hAnsi="Calibri" w:cs="Times New Roman"/>
      <w:lang w:eastAsia="hu-HU"/>
    </w:rPr>
  </w:style>
  <w:style w:type="paragraph" w:customStyle="1" w:styleId="Tanulmnydtuma">
    <w:name w:val="Tanulmány dátuma"/>
    <w:basedOn w:val="Norml"/>
    <w:uiPriority w:val="99"/>
    <w:rsid w:val="00510A00"/>
    <w:pPr>
      <w:spacing w:after="240" w:line="360" w:lineRule="auto"/>
      <w:jc w:val="center"/>
    </w:pPr>
    <w:rPr>
      <w:rFonts w:ascii="VAGRounded Lt" w:eastAsia="Times New Roman" w:hAnsi="VAGRounded Lt" w:cs="Times New Roman"/>
      <w:sz w:val="24"/>
      <w:szCs w:val="32"/>
      <w:lang w:eastAsia="hu-HU"/>
    </w:rPr>
  </w:style>
  <w:style w:type="paragraph" w:customStyle="1" w:styleId="ECbekezds">
    <w:name w:val="EC_bekezdés"/>
    <w:basedOn w:val="Norml"/>
    <w:link w:val="ECbekezdsChar"/>
    <w:qFormat/>
    <w:rsid w:val="00510A00"/>
    <w:pPr>
      <w:spacing w:before="60"/>
    </w:pPr>
    <w:rPr>
      <w:rFonts w:ascii="Lucida Sans Unicode" w:hAnsi="Lucida Sans Unicode" w:cs="Lucida Sans Unicode"/>
      <w:color w:val="000000" w:themeColor="text1"/>
      <w:sz w:val="20"/>
    </w:rPr>
  </w:style>
  <w:style w:type="character" w:customStyle="1" w:styleId="ECbekezdsChar">
    <w:name w:val="EC_bekezdés Char"/>
    <w:basedOn w:val="Bekezdsalapbettpusa"/>
    <w:link w:val="ECbekezds"/>
    <w:rsid w:val="00510A00"/>
    <w:rPr>
      <w:rFonts w:ascii="Lucida Sans Unicode" w:hAnsi="Lucida Sans Unicode" w:cs="Lucida Sans Unicode"/>
      <w:color w:val="000000" w:themeColor="text1"/>
      <w:sz w:val="20"/>
    </w:rPr>
  </w:style>
  <w:style w:type="table" w:styleId="Vilgoslista6jellszn">
    <w:name w:val="Light List Accent 6"/>
    <w:basedOn w:val="Normltblzat"/>
    <w:uiPriority w:val="61"/>
    <w:rsid w:val="00510A00"/>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BA64BC"/>
    <w:pPr>
      <w:autoSpaceDE w:val="0"/>
      <w:autoSpaceDN w:val="0"/>
      <w:adjustRightInd w:val="0"/>
      <w:spacing w:after="0" w:line="240" w:lineRule="auto"/>
    </w:pPr>
    <w:rPr>
      <w:rFonts w:ascii="Cambria" w:hAnsi="Cambria" w:cs="Cambria"/>
      <w:color w:val="000000"/>
      <w:sz w:val="24"/>
      <w:szCs w:val="24"/>
    </w:rPr>
  </w:style>
  <w:style w:type="paragraph" w:styleId="Nincstrkz">
    <w:name w:val="No Spacing"/>
    <w:uiPriority w:val="1"/>
    <w:qFormat/>
    <w:rsid w:val="00E250F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B57D8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B57D8F"/>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B57D8F"/>
    <w:rPr>
      <w:rFonts w:ascii="Tahoma" w:hAnsi="Tahoma" w:cs="Tahoma"/>
      <w:sz w:val="16"/>
      <w:szCs w:val="16"/>
    </w:rPr>
  </w:style>
  <w:style w:type="paragraph" w:styleId="lfej">
    <w:name w:val="header"/>
    <w:basedOn w:val="Norml"/>
    <w:link w:val="lfejChar"/>
    <w:unhideWhenUsed/>
    <w:rsid w:val="00B57D8F"/>
    <w:pPr>
      <w:tabs>
        <w:tab w:val="center" w:pos="4536"/>
        <w:tab w:val="right" w:pos="9072"/>
      </w:tabs>
      <w:spacing w:after="0" w:line="240" w:lineRule="auto"/>
    </w:pPr>
  </w:style>
  <w:style w:type="character" w:customStyle="1" w:styleId="lfejChar">
    <w:name w:val="Élőfej Char"/>
    <w:basedOn w:val="Bekezdsalapbettpusa"/>
    <w:link w:val="lfej"/>
    <w:rsid w:val="00B57D8F"/>
  </w:style>
  <w:style w:type="paragraph" w:styleId="llb">
    <w:name w:val="footer"/>
    <w:basedOn w:val="Norml"/>
    <w:link w:val="llbChar"/>
    <w:uiPriority w:val="99"/>
    <w:unhideWhenUsed/>
    <w:rsid w:val="00B57D8F"/>
    <w:pPr>
      <w:tabs>
        <w:tab w:val="center" w:pos="4536"/>
        <w:tab w:val="right" w:pos="9072"/>
      </w:tabs>
      <w:spacing w:after="0" w:line="240" w:lineRule="auto"/>
    </w:pPr>
  </w:style>
  <w:style w:type="character" w:customStyle="1" w:styleId="llbChar">
    <w:name w:val="Élőláb Char"/>
    <w:basedOn w:val="Bekezdsalapbettpusa"/>
    <w:link w:val="llb"/>
    <w:uiPriority w:val="99"/>
    <w:rsid w:val="00B57D8F"/>
  </w:style>
  <w:style w:type="table" w:styleId="Rcsostblzat">
    <w:name w:val="Table Grid"/>
    <w:basedOn w:val="Normltblzat"/>
    <w:uiPriority w:val="59"/>
    <w:rsid w:val="005D7F67"/>
    <w:pPr>
      <w:spacing w:after="0" w:line="240" w:lineRule="auto"/>
    </w:pPr>
    <w:rPr>
      <w:rFonts w:ascii="Times New Roman" w:eastAsia="Times New Roman" w:hAnsi="Times New Roman" w:cs="Times New Roman"/>
      <w:sz w:val="20"/>
      <w:szCs w:val="20"/>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szerbekezds">
    <w:name w:val="List Paragraph"/>
    <w:basedOn w:val="Norml"/>
    <w:uiPriority w:val="34"/>
    <w:qFormat/>
    <w:rsid w:val="005D7F67"/>
    <w:pPr>
      <w:ind w:left="720"/>
      <w:contextualSpacing/>
    </w:pPr>
    <w:rPr>
      <w:rFonts w:ascii="Calibri" w:eastAsia="Times New Roman" w:hAnsi="Calibri" w:cs="Times New Roman"/>
      <w:lang w:eastAsia="hu-HU"/>
    </w:rPr>
  </w:style>
  <w:style w:type="paragraph" w:customStyle="1" w:styleId="Tanulmnydtuma">
    <w:name w:val="Tanulmány dátuma"/>
    <w:basedOn w:val="Norml"/>
    <w:uiPriority w:val="99"/>
    <w:rsid w:val="00510A00"/>
    <w:pPr>
      <w:spacing w:after="240" w:line="360" w:lineRule="auto"/>
      <w:jc w:val="center"/>
    </w:pPr>
    <w:rPr>
      <w:rFonts w:ascii="VAGRounded Lt" w:eastAsia="Times New Roman" w:hAnsi="VAGRounded Lt" w:cs="Times New Roman"/>
      <w:sz w:val="24"/>
      <w:szCs w:val="32"/>
      <w:lang w:eastAsia="hu-HU"/>
    </w:rPr>
  </w:style>
  <w:style w:type="paragraph" w:customStyle="1" w:styleId="ECbekezds">
    <w:name w:val="EC_bekezdés"/>
    <w:basedOn w:val="Norml"/>
    <w:link w:val="ECbekezdsChar"/>
    <w:qFormat/>
    <w:rsid w:val="00510A00"/>
    <w:pPr>
      <w:spacing w:before="60"/>
    </w:pPr>
    <w:rPr>
      <w:rFonts w:ascii="Lucida Sans Unicode" w:hAnsi="Lucida Sans Unicode" w:cs="Lucida Sans Unicode"/>
      <w:color w:val="000000" w:themeColor="text1"/>
      <w:sz w:val="20"/>
    </w:rPr>
  </w:style>
  <w:style w:type="character" w:customStyle="1" w:styleId="ECbekezdsChar">
    <w:name w:val="EC_bekezdés Char"/>
    <w:basedOn w:val="Bekezdsalapbettpusa"/>
    <w:link w:val="ECbekezds"/>
    <w:rsid w:val="00510A00"/>
    <w:rPr>
      <w:rFonts w:ascii="Lucida Sans Unicode" w:hAnsi="Lucida Sans Unicode" w:cs="Lucida Sans Unicode"/>
      <w:color w:val="000000" w:themeColor="text1"/>
      <w:sz w:val="20"/>
    </w:rPr>
  </w:style>
  <w:style w:type="table" w:styleId="Vilgoslista6jellszn">
    <w:name w:val="Light List Accent 6"/>
    <w:basedOn w:val="Normltblzat"/>
    <w:uiPriority w:val="61"/>
    <w:rsid w:val="00510A00"/>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BA64BC"/>
    <w:pPr>
      <w:autoSpaceDE w:val="0"/>
      <w:autoSpaceDN w:val="0"/>
      <w:adjustRightInd w:val="0"/>
      <w:spacing w:after="0" w:line="240" w:lineRule="auto"/>
    </w:pPr>
    <w:rPr>
      <w:rFonts w:ascii="Cambria" w:hAnsi="Cambria" w:cs="Cambria"/>
      <w:color w:val="000000"/>
      <w:sz w:val="24"/>
      <w:szCs w:val="24"/>
    </w:rPr>
  </w:style>
  <w:style w:type="paragraph" w:styleId="Nincstrkz">
    <w:name w:val="No Spacing"/>
    <w:uiPriority w:val="1"/>
    <w:qFormat/>
    <w:rsid w:val="00E250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99225">
      <w:bodyDiv w:val="1"/>
      <w:marLeft w:val="0"/>
      <w:marRight w:val="0"/>
      <w:marTop w:val="0"/>
      <w:marBottom w:val="0"/>
      <w:divBdr>
        <w:top w:val="none" w:sz="0" w:space="0" w:color="auto"/>
        <w:left w:val="none" w:sz="0" w:space="0" w:color="auto"/>
        <w:bottom w:val="none" w:sz="0" w:space="0" w:color="auto"/>
        <w:right w:val="none" w:sz="0" w:space="0" w:color="auto"/>
      </w:divBdr>
    </w:div>
    <w:div w:id="146245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or.njt.hu/onkormanyzati-rendelet/618046"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18BBC-B54F-45A3-8A16-85286B32E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19</Pages>
  <Words>3429</Words>
  <Characters>23663</Characters>
  <Application>Microsoft Office Word</Application>
  <DocSecurity>0</DocSecurity>
  <Lines>197</Lines>
  <Paragraphs>54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27038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Hajdu Imre</dc:creator>
  <cp:lastModifiedBy>Huri-Szabó Szilvia</cp:lastModifiedBy>
  <cp:revision>27</cp:revision>
  <cp:lastPrinted>2024-04-25T11:20:00Z</cp:lastPrinted>
  <dcterms:created xsi:type="dcterms:W3CDTF">2024-03-06T07:06:00Z</dcterms:created>
  <dcterms:modified xsi:type="dcterms:W3CDTF">2026-07-22T13:26:00Z</dcterms:modified>
</cp:coreProperties>
</file>